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F" w:rsidRDefault="00A2606F" w:rsidP="00A260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2606F" w:rsidRDefault="00A2606F" w:rsidP="00A2606F">
      <w:pPr>
        <w:jc w:val="center"/>
        <w:rPr>
          <w:sz w:val="28"/>
          <w:szCs w:val="28"/>
        </w:rPr>
      </w:pP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С каждым годом увеличивается количество детей, страдающих отклонениями в эмоционально-волевом развитии. Этих детей невозможно не заметить: они подвижны, расторможены, импульсивны или напротив – замкнуты, робки, плаксивы. И у тех и у других часто недостаточно развиты процессы внимания, мелкая и крупная моторика, снижена работоспособность, повышена утомляемость. Такие дети имеют ярко выраженные затруднения в общении, им невыносимо трудно что-либо сделать совместно с другими ребятами, т.к. с одной стороны наблюдается конфликтность, с другой – обособленность. Это ведет к тому, что сверстники не желают принимать их в свои игры, и ребенок, имеющий отклонения в эмоциональном развитии, оказывается в зоне отчуждения. При этом такие дети, в большинстве случаев, имеют достаточно высокий уровень познавательного развития, но в силу особенностей поведения, испытывают трудности в усвоении программы обучения и воспитания в ДОУ. В начальной школе, скорее всего, они выдадут стойкую неуспеваемость, необъяснимую интеллектуальной недостаточностью. Неуспеваемость может быть по какому-то одному предмету (чаще всего по русскому языку) или сразу по всем. Учителя в таких случаях обращают внимание на отвлекаемость или уход в себя.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Все описанные особенности развития являются признаками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-эмоционального напряжения. Причиной такого напряжения может служить наличие у ребенка неврологических диагнозов (ММД, энцефалопатия) или быть следствием травмирующих ситуаций, которые так часто имеют место в жизни ребенка: чувство страха</w:t>
      </w:r>
      <w:r w:rsidRPr="00352372">
        <w:rPr>
          <w:sz w:val="28"/>
          <w:szCs w:val="28"/>
        </w:rPr>
        <w:t xml:space="preserve">, опасности, обиды и т.д. </w:t>
      </w:r>
      <w:r>
        <w:rPr>
          <w:sz w:val="28"/>
          <w:szCs w:val="28"/>
        </w:rPr>
        <w:t xml:space="preserve"> 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Изначально почти всю информацию об окружающем ребенок получает через тактильные ощущения, поэтому на разных участках тела имеются зоны, «запоминающие» на всю жизнь положительные и отрицательные отпечатки его общения с миром. Тревожный, робкий ребенок выглядит сутулым, «согнутым», он малоподвижный, пассивный, его сознание осуществляет чрезмерный контроль над телом. У расторможенного, импульсивного ребенка такой контроль, напротив, снижен, малыш страдает от неконтролируемой моторной активности.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коррекционной педагогике описаны методы работы с детьми, страдающими отклонениями в эмоциональном развитии – это методы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</w:t>
      </w:r>
      <w:r w:rsidRPr="00A817F1">
        <w:rPr>
          <w:sz w:val="28"/>
          <w:szCs w:val="28"/>
        </w:rPr>
        <w:t>двигательной активности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Для подвижных, расторможенных  детей рекомендуются упражнения, нацеленные на то, чтобы успокоить ребенка («Возьми себя в руки», «Стойкий солдатик», «Замри» и т.д.), для замкнутых и робких – упражнения, способные встряхнуть с интенсивной эмоциональной окраской («Веселая зарядка», «Подари движение» и др.).</w:t>
      </w:r>
      <w:proofErr w:type="gramEnd"/>
      <w:r>
        <w:rPr>
          <w:sz w:val="28"/>
          <w:szCs w:val="28"/>
        </w:rPr>
        <w:t xml:space="preserve"> Однако не стоит забывать, что у таких разных детей существует одна общая проблема, которая волнует их больше чем вся успеваемость вместе взятая – затруднения в общении. Любой человек испытывает потребность вступать в конта</w:t>
      </w:r>
      <w:proofErr w:type="gramStart"/>
      <w:r>
        <w:rPr>
          <w:sz w:val="28"/>
          <w:szCs w:val="28"/>
        </w:rPr>
        <w:t>кт с др</w:t>
      </w:r>
      <w:proofErr w:type="gramEnd"/>
      <w:r>
        <w:rPr>
          <w:sz w:val="28"/>
          <w:szCs w:val="28"/>
        </w:rPr>
        <w:t xml:space="preserve">угими людьми, жить без общения невыносимо трудно как детям, </w:t>
      </w:r>
      <w:r>
        <w:rPr>
          <w:sz w:val="28"/>
          <w:szCs w:val="28"/>
        </w:rPr>
        <w:lastRenderedPageBreak/>
        <w:t xml:space="preserve">так и взрослым. Детям с проблемами в общении необходима групповая работа, невозможно взять робкого ребенка в кабинет и научить его играть со сверстниками. Только нахождение с другими детьми в условиях коррекционной группы позволит ему научиться чувствовать их, наблюдать за эмоциями и движениями детей, сравнивать их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своими. </w:t>
      </w:r>
    </w:p>
    <w:p w:rsidR="00A2606F" w:rsidRDefault="00A2606F" w:rsidP="00A2606F">
      <w:pPr>
        <w:ind w:firstLine="708"/>
        <w:rPr>
          <w:sz w:val="28"/>
          <w:szCs w:val="28"/>
        </w:rPr>
      </w:pPr>
    </w:p>
    <w:p w:rsidR="00A2606F" w:rsidRDefault="00A2606F" w:rsidP="00A260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в программе игры нацелены на решение проблем в общении детей со сверстниками и взрослыми, они помогают детям пережить чувство общности друг с другом, учат замечать достоинства и переживания окружающих, помогать ему в игровом и реальном взаимодействии. 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Возникший выше вопрос объединения в групповой работе упражнений, успокаивающих ребенка (для расторможенных детей) и упражнений, нацеленных на то, чтобы встряхнуть его, как физически, так и эмоциональн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для замкнутых детей), успешно решает использование восточной гимнастики, которая помогает:</w:t>
      </w:r>
    </w:p>
    <w:p w:rsidR="00A2606F" w:rsidRDefault="00A2606F" w:rsidP="00A260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выработать механизмы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у детей;</w:t>
      </w:r>
    </w:p>
    <w:p w:rsidR="00A2606F" w:rsidRDefault="00A2606F" w:rsidP="00A260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владеть своим телом, уметь им управлять, координировать движения;</w:t>
      </w:r>
    </w:p>
    <w:p w:rsidR="00A2606F" w:rsidRDefault="00A2606F" w:rsidP="00A260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воображение, творческое мышление;</w:t>
      </w:r>
    </w:p>
    <w:p w:rsidR="00A2606F" w:rsidRDefault="00A2606F" w:rsidP="00A260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крупную и мелкую моторику.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Расторможенный или напротив – замкнутый, робкий ребенок практически постоянно находится в состоянии физического и эмоционального напряжения. Суть восточной гимнастики – в чередовании напряжения и расслабления отдельных частей тела. Детям дается возможность почувствовать разницу между этими состояниями, преимущества и недостатки того и другого, некоторым открыть для себя состояние покоя. Каждое упражнение связано с каким-либо образом из окружающего мира или знанием ребенка, что побуждает его интерес к занятиям. Структура упражнения предусматривает три фазы: напряжение, расслабление и эмоциональный всплеск. Например: упражнение «Салют». Ладони соединены, имитируя продолговатую форму ракеты, и опущены вниз на уровень живота (напряжение); «запускаем ракету» - руки медленно поднимаем вверх, постепенно ослабляя напряжение, и над головой раскидываем их в стороны, изображая россыпь огоньков (расслабление); эмоциональная разрядка достигается криком «</w:t>
      </w:r>
      <w:proofErr w:type="gramStart"/>
      <w:r>
        <w:rPr>
          <w:sz w:val="28"/>
          <w:szCs w:val="28"/>
        </w:rPr>
        <w:t>Ба-бах</w:t>
      </w:r>
      <w:proofErr w:type="gramEnd"/>
      <w:r>
        <w:rPr>
          <w:sz w:val="28"/>
          <w:szCs w:val="28"/>
        </w:rPr>
        <w:t xml:space="preserve">!» - имитацией звука салюта. Или – «Змея»: ладони так же соединены, имитируя продолговатую форму головы змеи, и с напряжением опущены вниз на уровень живота (змея в корзинке). Ведущий этого упражнения (робкий ребенок), выбранный из группы детей, начинает играть на дудочке, и «змея поднимает голову из корзинки» - руки медленно двигаются вверх, постепенно ослабляя напряжение, над головой сцепляем </w:t>
      </w:r>
      <w:proofErr w:type="gramStart"/>
      <w:r>
        <w:rPr>
          <w:sz w:val="28"/>
          <w:szCs w:val="28"/>
        </w:rPr>
        <w:t>пальцы</w:t>
      </w:r>
      <w:proofErr w:type="gramEnd"/>
      <w:r>
        <w:rPr>
          <w:sz w:val="28"/>
          <w:szCs w:val="28"/>
        </w:rPr>
        <w:t xml:space="preserve"> раздвигаем локти в стороны в стороны, изображая капюшон змеи (расслабление); эмоциональная разрядка – имитация грозного шипения змеи.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Образы различны: «Фонтан», «Веер», «Шарфик» - особенно любимы детьми. Упражнения постепенно усложняются, исходя их успехов детей. </w:t>
      </w:r>
      <w:r>
        <w:rPr>
          <w:sz w:val="28"/>
          <w:szCs w:val="28"/>
        </w:rPr>
        <w:lastRenderedPageBreak/>
        <w:t xml:space="preserve">Этот этап занятия проводятся под спокойную восточную музыку, с использованием индивидуальных ковриков для детей или групповом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на ковре.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Несложные упражнения в сочетании с глубоким дыханием удивительным образом превращают робкого ребенка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открытого и активного, а импульсивного, расторможенного – в более уравновешенного. </w:t>
      </w: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Программа «Юные волшебники» была разработана в соответствии с возрастными особенностями, включает в себя элементы восточной гимнастики и систему игр, направленных на коррекцию проблемных форм детских отношений.</w:t>
      </w:r>
    </w:p>
    <w:p w:rsidR="00A2606F" w:rsidRDefault="00A2606F" w:rsidP="00A2606F">
      <w:pPr>
        <w:rPr>
          <w:sz w:val="28"/>
          <w:szCs w:val="28"/>
        </w:rPr>
      </w:pPr>
    </w:p>
    <w:p w:rsidR="00A2606F" w:rsidRDefault="00A2606F" w:rsidP="00A260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ЦЕЛЬ ПРОГРАММЫ: Коррекция отклонений в эмоциональном развитии детей, снятие психоэмоционального напряжения.</w:t>
      </w:r>
    </w:p>
    <w:p w:rsidR="00A2606F" w:rsidRDefault="00A2606F" w:rsidP="00A2606F">
      <w:pPr>
        <w:rPr>
          <w:sz w:val="28"/>
          <w:szCs w:val="28"/>
        </w:rPr>
      </w:pP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Привлечь внимание ребенка к окружающим: внешности, настроению, действиям, поступкам;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чувство общности со сверстниками, возможность видеть в них друзей и партнеров;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Выработать механизмы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у детей;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владеть своим телом, уметь им управлять, координировать движения;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творческое мышление;</w:t>
      </w:r>
    </w:p>
    <w:p w:rsidR="00A2606F" w:rsidRDefault="00A2606F" w:rsidP="00A26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крупную и мелкую моторику.</w:t>
      </w:r>
    </w:p>
    <w:p w:rsidR="00A2606F" w:rsidRDefault="00A2606F" w:rsidP="00A2606F">
      <w:pPr>
        <w:ind w:left="360"/>
        <w:rPr>
          <w:b/>
          <w:sz w:val="28"/>
          <w:szCs w:val="28"/>
        </w:rPr>
      </w:pPr>
    </w:p>
    <w:p w:rsidR="00A2606F" w:rsidRDefault="00A2606F" w:rsidP="00A2606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ЗАНЯТИЯ</w:t>
      </w:r>
    </w:p>
    <w:p w:rsidR="00A2606F" w:rsidRDefault="00A2606F" w:rsidP="00A2606F">
      <w:pPr>
        <w:jc w:val="center"/>
        <w:rPr>
          <w:sz w:val="28"/>
          <w:szCs w:val="28"/>
        </w:rPr>
      </w:pPr>
    </w:p>
    <w:p w:rsidR="00A2606F" w:rsidRDefault="00A2606F" w:rsidP="00A260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Приветствие;</w:t>
      </w:r>
    </w:p>
    <w:p w:rsidR="00A2606F" w:rsidRDefault="00A2606F" w:rsidP="00A260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Коммуникативная игра;</w:t>
      </w:r>
    </w:p>
    <w:p w:rsidR="00A2606F" w:rsidRDefault="00A2606F" w:rsidP="00A260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 обсуждение образа;</w:t>
      </w:r>
    </w:p>
    <w:p w:rsidR="00A2606F" w:rsidRDefault="00A2606F" w:rsidP="00A260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Освоение нового упражнения-образа,</w:t>
      </w:r>
    </w:p>
    <w:p w:rsidR="00A2606F" w:rsidRDefault="00A2606F" w:rsidP="00A260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Заключительный этап</w:t>
      </w:r>
    </w:p>
    <w:p w:rsidR="00A2606F" w:rsidRDefault="00A2606F" w:rsidP="00A2606F">
      <w:pPr>
        <w:ind w:left="360"/>
        <w:rPr>
          <w:sz w:val="28"/>
          <w:szCs w:val="28"/>
        </w:rPr>
      </w:pPr>
    </w:p>
    <w:p w:rsidR="00A2606F" w:rsidRDefault="00A2606F" w:rsidP="00A2606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И ПРИЕМЫ</w:t>
      </w:r>
    </w:p>
    <w:p w:rsidR="00A2606F" w:rsidRDefault="00A2606F" w:rsidP="00A2606F">
      <w:pPr>
        <w:jc w:val="center"/>
        <w:rPr>
          <w:sz w:val="28"/>
          <w:szCs w:val="28"/>
        </w:rPr>
      </w:pPr>
    </w:p>
    <w:p w:rsidR="00A2606F" w:rsidRDefault="00A2606F" w:rsidP="00A260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1) Так как основная проблема детей, посещающих данные занятия – проблемные формы отношений со сверстниками, то, прежде всего, необходимо принять меры, которые позволят исключить ситуации конфликтов между детьми:</w:t>
      </w:r>
    </w:p>
    <w:p w:rsidR="00A2606F" w:rsidRDefault="00A2606F" w:rsidP="00A260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отказаться от соревновательного начала на занятиях,</w:t>
      </w:r>
    </w:p>
    <w:p w:rsidR="00A2606F" w:rsidRDefault="00A2606F" w:rsidP="00A260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отказаться, на первых этапах, от использования игрушек и предметов,</w:t>
      </w:r>
    </w:p>
    <w:p w:rsidR="00A2606F" w:rsidRDefault="00A2606F" w:rsidP="00A260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свести к минимуму, на первых этапах, речевое взаимодействие детей,</w:t>
      </w:r>
    </w:p>
    <w:p w:rsidR="00A2606F" w:rsidRDefault="00A2606F" w:rsidP="00A260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исключить какое-либо принуждение.</w:t>
      </w:r>
    </w:p>
    <w:p w:rsidR="00A2606F" w:rsidRDefault="00A2606F" w:rsidP="00A2606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2) Дети с серьезными проблемами в общении (могут ударить или, наоборот, прячутся и не хотят выходить) вводятся в игру через педагога и на первых порах работают в паре с ним.</w:t>
      </w:r>
    </w:p>
    <w:p w:rsidR="00A2606F" w:rsidRDefault="00A2606F" w:rsidP="00A260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3) Обязательны на каждом занятии ритуалы приветствия и прощания.</w:t>
      </w:r>
    </w:p>
    <w:p w:rsidR="00A2606F" w:rsidRDefault="00A2606F" w:rsidP="00A260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4) Каждое занятие связано с каким-либо образом из окружающего мира или знанием ребенка, что способствует более легкому запоминанию комплекса. Интерес к занятиям побуждается путем постепенно усложняющихся упражнений, в которых невысокая физическая нагрузка чередуется с расслаблением отдельных частей тела.</w:t>
      </w:r>
    </w:p>
    <w:p w:rsidR="00A2606F" w:rsidRDefault="00A2606F" w:rsidP="00A2606F">
      <w:pPr>
        <w:ind w:left="360"/>
        <w:rPr>
          <w:sz w:val="28"/>
          <w:szCs w:val="28"/>
        </w:rPr>
      </w:pPr>
    </w:p>
    <w:p w:rsidR="00A2606F" w:rsidRDefault="00A2606F" w:rsidP="00A2606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</w:t>
      </w:r>
    </w:p>
    <w:p w:rsidR="00A2606F" w:rsidRDefault="00A2606F" w:rsidP="00A2606F">
      <w:pPr>
        <w:jc w:val="center"/>
        <w:rPr>
          <w:sz w:val="28"/>
          <w:szCs w:val="28"/>
        </w:rPr>
      </w:pPr>
    </w:p>
    <w:p w:rsidR="00A2606F" w:rsidRDefault="00A2606F" w:rsidP="00A2606F">
      <w:pPr>
        <w:rPr>
          <w:sz w:val="28"/>
          <w:szCs w:val="28"/>
        </w:rPr>
      </w:pPr>
      <w:r>
        <w:rPr>
          <w:sz w:val="28"/>
          <w:szCs w:val="28"/>
        </w:rPr>
        <w:tab/>
        <w:t>Занятия проходят с использованием индивидуальных ковриков для детей или на ковре в облегченной одежде, без обуви. Занятия проводятся 1 раз в неделю.</w:t>
      </w:r>
    </w:p>
    <w:p w:rsidR="00DD6B51" w:rsidRDefault="00DD6B51"/>
    <w:sectPr w:rsidR="00DD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BE4"/>
    <w:multiLevelType w:val="hybridMultilevel"/>
    <w:tmpl w:val="B8DAFE3E"/>
    <w:lvl w:ilvl="0" w:tplc="4CBC3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6F5E"/>
    <w:multiLevelType w:val="hybridMultilevel"/>
    <w:tmpl w:val="60E6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14266"/>
    <w:multiLevelType w:val="hybridMultilevel"/>
    <w:tmpl w:val="1B24A7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C30C8"/>
    <w:multiLevelType w:val="hybridMultilevel"/>
    <w:tmpl w:val="680A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32"/>
    <w:rsid w:val="002737E1"/>
    <w:rsid w:val="00636332"/>
    <w:rsid w:val="00A2606F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2016-01-24T09:09:00Z</dcterms:created>
  <dcterms:modified xsi:type="dcterms:W3CDTF">2016-01-24T09:09:00Z</dcterms:modified>
</cp:coreProperties>
</file>