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D7" w:rsidRDefault="00FF3AD7" w:rsidP="00FF3AD7">
      <w:pPr>
        <w:spacing w:after="120"/>
        <w:rPr>
          <w:sz w:val="40"/>
        </w:rPr>
      </w:pPr>
      <w:r>
        <w:rPr>
          <w:b/>
          <w:bCs/>
          <w:sz w:val="40"/>
        </w:rPr>
        <w:t xml:space="preserve">КАК НАДО </w:t>
      </w:r>
      <w:r>
        <w:rPr>
          <w:sz w:val="40"/>
        </w:rPr>
        <w:t>вести себя родителям с агрессивным  ребенком</w:t>
      </w:r>
    </w:p>
    <w:p w:rsidR="00FF3AD7" w:rsidRDefault="00FF3AD7" w:rsidP="00FF3AD7">
      <w:pPr>
        <w:numPr>
          <w:ilvl w:val="0"/>
          <w:numId w:val="1"/>
        </w:numPr>
        <w:rPr>
          <w:sz w:val="30"/>
        </w:rPr>
      </w:pPr>
      <w:r>
        <w:rPr>
          <w:sz w:val="30"/>
        </w:rPr>
        <w:t>Первым делом нащупать все болевые точки в семье.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Нормализовать семейные отношения.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 xml:space="preserve">Ликвидировать все агрессивные формы поведения среди </w:t>
      </w:r>
      <w:proofErr w:type="gramStart"/>
      <w:r>
        <w:rPr>
          <w:sz w:val="30"/>
        </w:rPr>
        <w:t>близких</w:t>
      </w:r>
      <w:proofErr w:type="gramEnd"/>
      <w:r>
        <w:rPr>
          <w:sz w:val="30"/>
        </w:rPr>
        <w:t>, помня, что ребенок, подражая, видит все.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Принимать его таким, какой он есть, и любить со всеми недостатками.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Если Вы что-то требуете от ребенка – учитывайте его возможности, а не то, как Вам хотелось бы это видеть.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 xml:space="preserve">Попытаться погасить конфликт еще в зародыше, направляя интерес ребенка в другое русло. 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Дать понять ему, что он любим, даже если в семье появился новорожденный.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Научить его общению со сверстниками.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При драчливости ребенка главное – не разъяснить, а предотвратить удар.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Помнить, что и слово может ранить малыша.</w:t>
      </w:r>
    </w:p>
    <w:p w:rsidR="00FF3AD7" w:rsidRDefault="00FF3AD7" w:rsidP="00FF3AD7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Понимать ребенка!</w:t>
      </w:r>
    </w:p>
    <w:p w:rsidR="00FF3AD7" w:rsidRDefault="00FF3AD7" w:rsidP="00FF3AD7">
      <w:pPr>
        <w:rPr>
          <w:sz w:val="28"/>
        </w:rPr>
      </w:pPr>
    </w:p>
    <w:p w:rsidR="00FF3AD7" w:rsidRDefault="00FF3AD7" w:rsidP="00FF3AD7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>вести себя родителям с агрессивным ребенком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Постоянно внушать ему, что он плохой. Помните, что отрицательная оценка взрослых формирует отрицательную самооценку у малыша и затрудняет его общение с внешним миром.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Негибкими воспитательными мероприятиями загонять ребенка в угол, ожесточая его.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Использовать агрессивные методы воспитания и наказания (шлепки, угол, ремень). Не забывайте, агрессивность – это следствие враждебности, а воспитательные мероприятия – не орудия сражения.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Позволять ребенку даже нарочно стрелять во взрослых и8рушечным пистолетом.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Учить мучить домашних животных.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Преднамеренно разжигать романтические чувства к одному из родителей.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Все время подчеркивать и напоминать, что новорожденный лучше его.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Культивировать вражду между ним и сверстниками.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Оскорблять достоинства малыша грубыми словами.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Не любить его или  любить только «оценочной» любовью.</w:t>
      </w:r>
    </w:p>
    <w:p w:rsidR="00FF3AD7" w:rsidRDefault="00FF3AD7" w:rsidP="00FF3AD7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Когда нет видимых причин для агрессии малыша, обратитесь к психологу и психоневрологу.</w:t>
      </w:r>
    </w:p>
    <w:p w:rsidR="00FF3AD7" w:rsidRDefault="00FF3AD7" w:rsidP="00FF3AD7">
      <w:pPr>
        <w:spacing w:after="120"/>
        <w:rPr>
          <w:sz w:val="40"/>
        </w:rPr>
      </w:pPr>
      <w:r>
        <w:rPr>
          <w:sz w:val="28"/>
        </w:rPr>
        <w:br w:type="page"/>
      </w:r>
      <w:r>
        <w:rPr>
          <w:b/>
          <w:bCs/>
          <w:sz w:val="40"/>
        </w:rPr>
        <w:lastRenderedPageBreak/>
        <w:t xml:space="preserve">КАК НАДО </w:t>
      </w:r>
      <w:r>
        <w:rPr>
          <w:sz w:val="40"/>
        </w:rPr>
        <w:t>вести себя родителям с застенчивым  ребенком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Быть очень деликатным с ним и не разочаровываться в нем.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отвергать его и не использовать авторитарный метод воспитания.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превращать ребенка в Золушку.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Все делать так, чтобы Ваш малыш не чувствовал себя незащищенным и зависимым от Вас.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Гасить тревогу по любому поводу.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Повысить уровень его самооценки.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Учить, чтобы он уважал себя.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Хвалить его и делать ему комплименты.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Формировать уверенность в себе.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Помочь найти ему все то, в чем он намного превосходит своих сверстников, и этой сильной стороной уравновесить </w:t>
      </w:r>
      <w:proofErr w:type="gramStart"/>
      <w:r>
        <w:rPr>
          <w:sz w:val="28"/>
        </w:rPr>
        <w:t>слабую</w:t>
      </w:r>
      <w:proofErr w:type="gramEnd"/>
      <w:r>
        <w:rPr>
          <w:sz w:val="28"/>
        </w:rPr>
        <w:t>, как средство компенсации всех недостатков.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Учить ребенка идти на разумный риск, уметь переносить все поражения.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Тренировать с ним навыки общения.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Любыми способами поощрять все его игры со своими сверстниками.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Помочь найти такого друга, который защищал бы его в среде ровесников.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сравнивать его внешний облик с другими, более смазливыми детьми и не оценивать достоинства ребенка шкалой красоты.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критиковать вслух ум Вашего ребенка.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создавать такие ситуации, в которых он ощущал бы себя неполноценным и был объектом даже самых невинных шуток и насмешек.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Ребенок должен ощущать, что он неповторим.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Быть нежным с ним.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Сочувствовать ему.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Поддерживать его.</w:t>
      </w:r>
    </w:p>
    <w:p w:rsidR="00FF3AD7" w:rsidRDefault="00FF3AD7" w:rsidP="00FF3AD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Сделать так, чтобы мостик доверия накрепко соединил бы Вас и Вашего ребенка.</w:t>
      </w:r>
    </w:p>
    <w:p w:rsidR="00FF3AD7" w:rsidRDefault="00FF3AD7" w:rsidP="00FF3AD7">
      <w:pPr>
        <w:rPr>
          <w:sz w:val="28"/>
        </w:rPr>
      </w:pPr>
    </w:p>
    <w:p w:rsidR="00FF3AD7" w:rsidRDefault="00FF3AD7" w:rsidP="00FF3AD7">
      <w:pPr>
        <w:spacing w:after="120"/>
        <w:rPr>
          <w:sz w:val="40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>вести себя родителям с застенчивым  ребенком</w:t>
      </w:r>
    </w:p>
    <w:p w:rsidR="00FF3AD7" w:rsidRDefault="00FF3AD7" w:rsidP="00FF3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Специально культивировать застенчивость и комплекс Гадкого утенка у ребенка.</w:t>
      </w:r>
    </w:p>
    <w:p w:rsidR="00FF3AD7" w:rsidRDefault="00FF3AD7" w:rsidP="00FF3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Критиковать физические недостатки и ум ребенка.</w:t>
      </w:r>
    </w:p>
    <w:p w:rsidR="00FF3AD7" w:rsidRDefault="00FF3AD7" w:rsidP="00FF3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Все время подавлять и унижать его, снижая уровень самооценки.</w:t>
      </w:r>
    </w:p>
    <w:p w:rsidR="00FF3AD7" w:rsidRDefault="00FF3AD7" w:rsidP="00FF3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Подчеркивать его неполноценность.</w:t>
      </w:r>
    </w:p>
    <w:p w:rsidR="00FF3AD7" w:rsidRDefault="00FF3AD7" w:rsidP="00FF3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Высмеивать в присутствии других.</w:t>
      </w:r>
    </w:p>
    <w:p w:rsidR="00FF3AD7" w:rsidRDefault="00FF3AD7" w:rsidP="00FF3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Любыми способами провоцировать тревожность.</w:t>
      </w:r>
    </w:p>
    <w:p w:rsidR="00FF3AD7" w:rsidRDefault="00FF3AD7" w:rsidP="00FF3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Не разрешать играть с детьми и изолировать от сверстников.</w:t>
      </w:r>
    </w:p>
    <w:p w:rsidR="00FF3AD7" w:rsidRDefault="00FF3AD7" w:rsidP="00FF3AD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Подчеркивать его незащищенность и зависимость от Вас. Ругать за то, что он застенчив.</w:t>
      </w:r>
    </w:p>
    <w:p w:rsidR="00FF3AD7" w:rsidRDefault="00FF3AD7" w:rsidP="00FF3AD7">
      <w:pPr>
        <w:spacing w:after="120"/>
        <w:rPr>
          <w:b/>
          <w:bCs/>
          <w:sz w:val="40"/>
        </w:rPr>
      </w:pPr>
    </w:p>
    <w:p w:rsidR="00FF3AD7" w:rsidRDefault="00FF3AD7" w:rsidP="00FF3AD7">
      <w:pPr>
        <w:spacing w:after="120"/>
        <w:rPr>
          <w:b/>
          <w:bCs/>
          <w:sz w:val="40"/>
        </w:rPr>
      </w:pPr>
    </w:p>
    <w:p w:rsidR="00FF3AD7" w:rsidRDefault="00FF3AD7" w:rsidP="00FF3AD7">
      <w:pPr>
        <w:spacing w:after="120"/>
        <w:rPr>
          <w:sz w:val="40"/>
        </w:rPr>
      </w:pPr>
      <w:r>
        <w:rPr>
          <w:b/>
          <w:bCs/>
          <w:sz w:val="40"/>
        </w:rPr>
        <w:lastRenderedPageBreak/>
        <w:t xml:space="preserve">КАК НАДО </w:t>
      </w:r>
      <w:r>
        <w:rPr>
          <w:sz w:val="40"/>
        </w:rPr>
        <w:t>вести себя родителям с нервным ребенком</w:t>
      </w:r>
    </w:p>
    <w:p w:rsidR="00FF3AD7" w:rsidRDefault="00FF3AD7" w:rsidP="00FF3AD7">
      <w:pPr>
        <w:numPr>
          <w:ilvl w:val="0"/>
          <w:numId w:val="4"/>
        </w:numPr>
        <w:rPr>
          <w:sz w:val="30"/>
        </w:rPr>
      </w:pPr>
      <w:r>
        <w:rPr>
          <w:sz w:val="30"/>
        </w:rPr>
        <w:t>Найти причины нервности и попытаться сгладить их.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 xml:space="preserve">Пересмотреть стиль отношений в семье и не делить любовь ребенка между </w:t>
      </w:r>
      <w:proofErr w:type="gramStart"/>
      <w:r>
        <w:rPr>
          <w:sz w:val="30"/>
        </w:rPr>
        <w:t>близкими</w:t>
      </w:r>
      <w:proofErr w:type="gramEnd"/>
      <w:r>
        <w:rPr>
          <w:sz w:val="30"/>
        </w:rPr>
        <w:t>. Не заставлять его любить всех одинаково.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Подумать, есть ли веская причина для развода и так ли Вам необходим развод. Как сделать, чтобы малыш не оказался жертвой.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Найти все трещины в своих взаимоотношениях с ребенком.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Не ущемлять его достоинства и самолюбие.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Не управлять ребенком. Словно роботом.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Не требовать от малыша невыполнимого.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Заблаговременно готовить его к появлению в семье новорожденного. Не разжигать в нем ревность к другим детям.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Понять ребенка и попытаться с его позиции оценить дурной поступок.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Помочь ему во время кризиса трех лет.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«Воспитывать» его наедине, не злоупотреблять своими бесконечными «нельзя» и «можно».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Запрятав свою нервность в глубину и не закатывать ему истерики или при нем.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Стараться не показывать свой страх.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Закаливать.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8"/>
        </w:rPr>
      </w:pPr>
      <w:r>
        <w:rPr>
          <w:sz w:val="30"/>
        </w:rPr>
        <w:t>Все время выполнять рекомендации врача</w:t>
      </w:r>
      <w:r>
        <w:rPr>
          <w:sz w:val="28"/>
        </w:rPr>
        <w:t>.</w:t>
      </w:r>
    </w:p>
    <w:p w:rsidR="00FF3AD7" w:rsidRDefault="00FF3AD7" w:rsidP="00FF3AD7">
      <w:pPr>
        <w:rPr>
          <w:sz w:val="28"/>
        </w:rPr>
      </w:pPr>
    </w:p>
    <w:p w:rsidR="00FF3AD7" w:rsidRDefault="00FF3AD7" w:rsidP="00FF3AD7">
      <w:pPr>
        <w:spacing w:after="120"/>
        <w:rPr>
          <w:sz w:val="40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>вести себя родителям с нервным ребенком</w:t>
      </w:r>
    </w:p>
    <w:p w:rsidR="00FF3AD7" w:rsidRDefault="00FF3AD7" w:rsidP="00FF3AD7">
      <w:pPr>
        <w:numPr>
          <w:ilvl w:val="0"/>
          <w:numId w:val="4"/>
        </w:numPr>
        <w:rPr>
          <w:sz w:val="30"/>
        </w:rPr>
      </w:pPr>
      <w:r>
        <w:rPr>
          <w:sz w:val="30"/>
        </w:rPr>
        <w:t>Специально культивировать причины «нервности».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Пытаться раздражать и «заряжать» ребенка своими методами воспитания, своими «можно» и «нельзя».</w:t>
      </w:r>
    </w:p>
    <w:p w:rsidR="00FF3AD7" w:rsidRDefault="00FF3AD7" w:rsidP="00FF3AD7">
      <w:pPr>
        <w:numPr>
          <w:ilvl w:val="0"/>
          <w:numId w:val="4"/>
        </w:numPr>
        <w:rPr>
          <w:sz w:val="30"/>
        </w:rPr>
      </w:pPr>
      <w:r>
        <w:rPr>
          <w:sz w:val="30"/>
        </w:rPr>
        <w:t>Все время ущемлять его достоинство и управлять ребенком, словно роботом.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Стараться разжигать конфликт в семье, стремиться к беспричинному разводу и перетягивать ребенка, как канат, – от мамы к папе и наоборот.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Стараться поделить любовь ребенка на всех родных и близких поровну, ревниво соблюдая это.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Все время требовать от малыша невыполнимого.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Подчеркивать свою любовь к новорожденному и вызывать специально у ребенка ревность к другим детям в семье.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Искоренять его упрямство в период кризиса трех лет.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Быть взвинченным, рассерженным и злым, общаясь со своим ребенком.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Закатывать ему истерики, пугаться на его глазах.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0"/>
        </w:rPr>
      </w:pPr>
      <w:r>
        <w:rPr>
          <w:sz w:val="30"/>
        </w:rPr>
        <w:t>Способствовать развитию невроза.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8"/>
        </w:rPr>
      </w:pPr>
      <w:r>
        <w:rPr>
          <w:sz w:val="30"/>
        </w:rPr>
        <w:t>Не соблюдать рекомендации врача</w:t>
      </w:r>
      <w:r>
        <w:rPr>
          <w:sz w:val="28"/>
        </w:rPr>
        <w:t>.</w:t>
      </w:r>
    </w:p>
    <w:p w:rsidR="00FF3AD7" w:rsidRDefault="00FF3AD7" w:rsidP="00FF3AD7">
      <w:pPr>
        <w:spacing w:after="120"/>
        <w:rPr>
          <w:sz w:val="36"/>
        </w:rPr>
      </w:pPr>
      <w:r>
        <w:rPr>
          <w:sz w:val="28"/>
        </w:rPr>
        <w:br w:type="page"/>
      </w:r>
      <w:r>
        <w:rPr>
          <w:b/>
          <w:bCs/>
          <w:sz w:val="36"/>
        </w:rPr>
        <w:lastRenderedPageBreak/>
        <w:t xml:space="preserve">КАК НАДО </w:t>
      </w:r>
      <w:r>
        <w:rPr>
          <w:sz w:val="36"/>
        </w:rPr>
        <w:t>вести себя родителям, чтобы ребенок не был нервным</w:t>
      </w:r>
    </w:p>
    <w:p w:rsidR="00FF3AD7" w:rsidRDefault="00FF3AD7" w:rsidP="00FF3AD7">
      <w:pPr>
        <w:numPr>
          <w:ilvl w:val="0"/>
          <w:numId w:val="4"/>
        </w:numPr>
        <w:rPr>
          <w:sz w:val="26"/>
        </w:rPr>
      </w:pPr>
      <w:r>
        <w:rPr>
          <w:sz w:val="26"/>
        </w:rPr>
        <w:t>Еще задолго до рождения побеспокоиться о его здоровье.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Отказаться от вредных привычек и наладить здоровый образ жизни.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Оберегаться от инфекций и соблюдать все </w:t>
      </w:r>
      <w:proofErr w:type="spellStart"/>
      <w:r>
        <w:rPr>
          <w:sz w:val="26"/>
        </w:rPr>
        <w:t>противоинфекционные</w:t>
      </w:r>
      <w:proofErr w:type="spellEnd"/>
      <w:r>
        <w:rPr>
          <w:sz w:val="26"/>
        </w:rPr>
        <w:t xml:space="preserve"> мероприятия.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Постоянно находиться под наблюдением в женской консультации.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Избегать эмоциональных перегрузок и психологических травм.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Разрядить конфликтную ситуацию в семье.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С первых дней беременности думать о ребенке в солнечных тонах, жать его как самую большую радость в жизни.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Пройти курс </w:t>
      </w:r>
      <w:proofErr w:type="spellStart"/>
      <w:r>
        <w:rPr>
          <w:sz w:val="26"/>
        </w:rPr>
        <w:t>психопрофилактики</w:t>
      </w:r>
      <w:proofErr w:type="spellEnd"/>
      <w:r>
        <w:rPr>
          <w:sz w:val="26"/>
        </w:rPr>
        <w:t xml:space="preserve"> перед родами, предупредить родовой стресс.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С самых первых дней жизни ребенка создать ему психический комфорт.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Не раздражаться, запастись терпением.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Все время помнить, что Вы – пример для подражания.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Найти всем взрослым единый воспитательный подход.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Не завышать возможности ребенка и не внушать ему неповторимость.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Ни в коем случае не унижать достоинство ребенка своими методами наказания.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Всегда быть с ним доброжелательными и тактичными.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При появлении новорожденного в семе все сделать так, чтобы малыш не ощущал себя ненужным.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Стараться избежать развода и сохранить семью.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Ваш ребенок не должен быть «орудием» в борьбе друг с другом.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Он – не судья в конфликтах.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Оберегать малыша от травм и от заболеваний, воздействующих в основном на нервную систему.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Уделять максимум влияния ребенку, который чем-то только что переболел.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Закаливать малыша и тренировать его нервную систему.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Не злоупотреблять неправильными типами воспитания детей.</w:t>
      </w:r>
    </w:p>
    <w:p w:rsidR="00FF3AD7" w:rsidRDefault="00FF3AD7" w:rsidP="00FF3AD7">
      <w:pPr>
        <w:spacing w:before="240" w:after="120"/>
        <w:rPr>
          <w:sz w:val="36"/>
        </w:rPr>
      </w:pPr>
      <w:r>
        <w:rPr>
          <w:b/>
          <w:bCs/>
          <w:sz w:val="36"/>
        </w:rPr>
        <w:t xml:space="preserve">КАК НЕ НАДО </w:t>
      </w:r>
      <w:r>
        <w:rPr>
          <w:sz w:val="36"/>
        </w:rPr>
        <w:t>вести себя родителям, чтобы ребенок не был нервным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Не заботиться о здоровье будущего ребенка.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Употреблять спиртные напитки и курить во время беременности.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Не соблюдать </w:t>
      </w:r>
      <w:proofErr w:type="spellStart"/>
      <w:r>
        <w:rPr>
          <w:sz w:val="26"/>
        </w:rPr>
        <w:t>противоинфекционные</w:t>
      </w:r>
      <w:proofErr w:type="spellEnd"/>
      <w:r>
        <w:rPr>
          <w:sz w:val="26"/>
        </w:rPr>
        <w:t xml:space="preserve"> мероприятия.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На протяжении беременности думать о не родившемся ребенке как о будущей обузе.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Создавать конфликтные ситуации и быть их активным участником.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Не заботиться о </w:t>
      </w:r>
      <w:proofErr w:type="spellStart"/>
      <w:r>
        <w:rPr>
          <w:sz w:val="26"/>
        </w:rPr>
        <w:t>психопрофилактике</w:t>
      </w:r>
      <w:proofErr w:type="spellEnd"/>
      <w:r>
        <w:rPr>
          <w:sz w:val="26"/>
        </w:rPr>
        <w:t xml:space="preserve"> родов.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Воспитывать ребенка методами, приводящими к психическому дискомфорту.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Конфликтовать в присутствии ребенка.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Использовать его как средство борьбы между супругами.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«Делить» между родителями, желающими разойтись.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При появлении новорожденного в семье лишать ребенка прежней любви и ласки.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Не обращать внимания на травмы и болезни малыша.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Не закалять и не тренировать специально его нервную систему.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Довольно часто злоупотреблять неправильными типами воспитания детей.</w:t>
      </w:r>
    </w:p>
    <w:p w:rsidR="00FF3AD7" w:rsidRDefault="00FF3AD7" w:rsidP="00FF3AD7">
      <w:pPr>
        <w:spacing w:after="120"/>
        <w:rPr>
          <w:sz w:val="28"/>
        </w:rPr>
      </w:pPr>
      <w:r>
        <w:rPr>
          <w:sz w:val="28"/>
        </w:rPr>
        <w:br w:type="page"/>
      </w:r>
      <w:r>
        <w:rPr>
          <w:b/>
          <w:bCs/>
          <w:sz w:val="40"/>
        </w:rPr>
        <w:lastRenderedPageBreak/>
        <w:t xml:space="preserve">КАК НАДО </w:t>
      </w:r>
      <w:r>
        <w:rPr>
          <w:sz w:val="40"/>
        </w:rPr>
        <w:t>вести себя родителям с ребенком, который устраивает «сцены»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Не создавать самим «опасных прецедентов» и резко ограничить круг запретов.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Не утешать ребенка запретными вещами, а спрятать их подальше от него, пока еще он маленький.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Если Вы не успели спрятать предмет. Ваш малыш внезапно захотел его, моментально переключите внимание ребенка.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Если Вы что-то разрешили малышу вчера, то разрешите это и сегодня.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Запреты всех взрослых в семье должны быть одинаковыми.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Когда малыш настроился на «сцену», найдите отвлекающий маневр и постарайтесь на происходящее взглянуть глазами своего ребенка.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Старайтесь успокоить малыша любым сюрпризом.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Все Ваши воспитательные «трюки» должны быть направлены лишь н то, чтобы «сцену» превратить в игру.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«Воинственность» ребенка можно погасить своим спокойствием.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Все Ваши требования к малышу должны быть эмоционально привлекательными.</w:t>
      </w:r>
    </w:p>
    <w:p w:rsidR="00FF3AD7" w:rsidRDefault="00FF3AD7" w:rsidP="00FF3AD7">
      <w:pPr>
        <w:rPr>
          <w:sz w:val="28"/>
        </w:rPr>
      </w:pPr>
    </w:p>
    <w:p w:rsidR="00FF3AD7" w:rsidRDefault="00FF3AD7" w:rsidP="00FF3AD7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>вести себя родителям с ребенком, который устраивает «сцены»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Стараться чаще говорить ребенку «можно».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Запрещать все без конца, не учитывая возрастных особенностей ребенка.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Дразнить запретными вещами.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Считать, что он лишь пластилин для лепки.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Свое плохое настроение все время разряжать на нем.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Входить в дебаты с рассерженным ребенком и шантажировать его.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Практически не говорить ребенку «можно».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Все время «накалять» его своими бесконечными «нельзя».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proofErr w:type="spellStart"/>
      <w:r>
        <w:rPr>
          <w:sz w:val="32"/>
        </w:rPr>
        <w:t>Невротизировать</w:t>
      </w:r>
      <w:proofErr w:type="spellEnd"/>
      <w:r>
        <w:rPr>
          <w:sz w:val="32"/>
        </w:rPr>
        <w:t xml:space="preserve"> ребенка.</w:t>
      </w:r>
    </w:p>
    <w:p w:rsidR="00FF3AD7" w:rsidRDefault="00FF3AD7" w:rsidP="00FF3AD7">
      <w:pPr>
        <w:spacing w:after="120"/>
        <w:rPr>
          <w:sz w:val="28"/>
        </w:rPr>
      </w:pPr>
      <w:r>
        <w:rPr>
          <w:sz w:val="28"/>
        </w:rPr>
        <w:br w:type="page"/>
      </w:r>
      <w:r>
        <w:rPr>
          <w:b/>
          <w:bCs/>
          <w:sz w:val="40"/>
        </w:rPr>
        <w:lastRenderedPageBreak/>
        <w:t xml:space="preserve">КАК НАДО </w:t>
      </w:r>
      <w:r>
        <w:rPr>
          <w:sz w:val="40"/>
        </w:rPr>
        <w:t>вести себя родителям с детьми с различными темпераментами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Даже считая то, что темперамент лишь сравним с гранитом, пытаться все-таки отшлифовать его своими методами воспитания, используя их в качестве резца, которым пользуется скульптор.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Учитывать все минусы и плюсы темперамента ребенка.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Пытаться минусы свести хотя бы до нуля.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Не подавлять, а управлять любым из типов темпераментов ребенка.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 xml:space="preserve">Воспитывая, не пытаться превратить холерика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флегматика, а флегматика в сангвиника, короче говоря, придать ребенку черты чужого ему темперамента, которые навряд ли поддадутся скрещиванию с чертами его подлинного Я.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Не быть жокеем темперамента ребенка, не укрощать его, как зверя в клетке, даже в угоду этикету.</w:t>
      </w:r>
    </w:p>
    <w:p w:rsidR="00FF3AD7" w:rsidRDefault="00FF3AD7" w:rsidP="00FF3AD7">
      <w:pPr>
        <w:rPr>
          <w:sz w:val="28"/>
        </w:rPr>
      </w:pPr>
    </w:p>
    <w:p w:rsidR="00FF3AD7" w:rsidRDefault="00FF3AD7" w:rsidP="00FF3AD7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>вести себя родителям с детьми с различными темпераментами</w:t>
      </w:r>
    </w:p>
    <w:p w:rsidR="00FF3AD7" w:rsidRDefault="00FF3AD7" w:rsidP="00FF3AD7">
      <w:pPr>
        <w:numPr>
          <w:ilvl w:val="0"/>
          <w:numId w:val="4"/>
        </w:numPr>
        <w:rPr>
          <w:sz w:val="32"/>
        </w:rPr>
      </w:pPr>
      <w:r>
        <w:rPr>
          <w:sz w:val="32"/>
        </w:rPr>
        <w:t>Пытаться подавить особенности темперамента ребенка.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 xml:space="preserve">Стараться изменить врожденный темперамент на более угодный Вам и превратить холерика в сангвиника, сангвиника –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 xml:space="preserve"> флегматика и меланхолика или наоборот.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Выпячивать все минусы ребенка, особенно при посторонних людях.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Ругать ребенка, постоянно раздражаясь оттого, что не таким, как Вам хотелось бы, он уродился.</w:t>
      </w:r>
    </w:p>
    <w:p w:rsidR="00FF3AD7" w:rsidRDefault="00FF3AD7" w:rsidP="00FF3AD7">
      <w:pPr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Стремиться укротить и обуздать не укрощающийся темперамент малыша.</w:t>
      </w:r>
    </w:p>
    <w:p w:rsidR="00FF3AD7" w:rsidRDefault="00FF3AD7" w:rsidP="00FF3AD7">
      <w:pPr>
        <w:spacing w:after="120"/>
        <w:rPr>
          <w:sz w:val="28"/>
        </w:rPr>
      </w:pPr>
    </w:p>
    <w:p w:rsidR="00FF3AD7" w:rsidRDefault="00FF3AD7" w:rsidP="00FF3AD7">
      <w:pPr>
        <w:spacing w:after="120"/>
        <w:rPr>
          <w:sz w:val="40"/>
        </w:rPr>
      </w:pPr>
      <w:r>
        <w:rPr>
          <w:b/>
          <w:bCs/>
          <w:sz w:val="40"/>
        </w:rPr>
        <w:t xml:space="preserve">КАК НАДО  </w:t>
      </w:r>
      <w:r>
        <w:rPr>
          <w:sz w:val="40"/>
        </w:rPr>
        <w:t>правильно воспитывать детей в зависимости от особенностей темперамента ребенка</w:t>
      </w:r>
    </w:p>
    <w:p w:rsidR="00FF3AD7" w:rsidRDefault="00FF3AD7" w:rsidP="00FF3AD7">
      <w:pPr>
        <w:numPr>
          <w:ilvl w:val="0"/>
          <w:numId w:val="5"/>
        </w:numPr>
        <w:spacing w:after="120"/>
        <w:jc w:val="both"/>
        <w:rPr>
          <w:sz w:val="32"/>
        </w:rPr>
      </w:pPr>
      <w:r>
        <w:rPr>
          <w:sz w:val="32"/>
        </w:rPr>
        <w:t>Учитывать то, что нервная система у детей пластична, мы может так отшлифовать особенности темперамента ребенка, завуалировать все недостатки, что основная роль достанется невольно лишь только сильным из его сторон.</w:t>
      </w:r>
    </w:p>
    <w:p w:rsidR="00FF3AD7" w:rsidRDefault="00FF3AD7" w:rsidP="00FF3AD7">
      <w:pPr>
        <w:spacing w:after="120"/>
        <w:jc w:val="both"/>
        <w:rPr>
          <w:i/>
          <w:iCs/>
          <w:sz w:val="36"/>
        </w:rPr>
      </w:pPr>
      <w:r>
        <w:rPr>
          <w:i/>
          <w:iCs/>
          <w:sz w:val="36"/>
        </w:rPr>
        <w:t>Итак, как лучше воспитывать сангвиника?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Стремиться выработать у него устойчивые интересы.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 xml:space="preserve"> Учить терпению, упорству, тому, что надо доводить любое дело до конца.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Как можно больше поощрять за нравственность в его поступках.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lastRenderedPageBreak/>
        <w:t>Искоренять небрежность и поверхностность при выполнении заданий.</w:t>
      </w:r>
    </w:p>
    <w:p w:rsidR="00FF3AD7" w:rsidRDefault="00FF3AD7" w:rsidP="00FF3AD7">
      <w:pPr>
        <w:numPr>
          <w:ilvl w:val="0"/>
          <w:numId w:val="5"/>
        </w:numPr>
        <w:spacing w:after="120"/>
        <w:jc w:val="both"/>
        <w:rPr>
          <w:sz w:val="32"/>
        </w:rPr>
      </w:pPr>
      <w:r>
        <w:rPr>
          <w:sz w:val="32"/>
        </w:rPr>
        <w:t xml:space="preserve">Учитывать, что жизнерадостность, общительность и оптимизм сангвиника способны обернуться оборотной стороной медали и стать </w:t>
      </w:r>
      <w:proofErr w:type="gramStart"/>
      <w:r>
        <w:rPr>
          <w:sz w:val="32"/>
        </w:rPr>
        <w:t>источником</w:t>
      </w:r>
      <w:proofErr w:type="gramEnd"/>
      <w:r>
        <w:rPr>
          <w:sz w:val="32"/>
        </w:rPr>
        <w:t xml:space="preserve"> как легкомыслия, так и непостоянства данного ребенка.</w:t>
      </w:r>
    </w:p>
    <w:p w:rsidR="00FF3AD7" w:rsidRDefault="00FF3AD7" w:rsidP="00FF3AD7">
      <w:pPr>
        <w:spacing w:after="120"/>
        <w:jc w:val="both"/>
        <w:rPr>
          <w:i/>
          <w:iCs/>
          <w:sz w:val="36"/>
        </w:rPr>
      </w:pPr>
      <w:r>
        <w:rPr>
          <w:i/>
          <w:iCs/>
          <w:sz w:val="36"/>
        </w:rPr>
        <w:t>Итак, как лучше воспитывать флегматика?</w:t>
      </w:r>
    </w:p>
    <w:p w:rsidR="00FF3AD7" w:rsidRDefault="00FF3AD7" w:rsidP="00FF3AD7">
      <w:pPr>
        <w:numPr>
          <w:ilvl w:val="0"/>
          <w:numId w:val="6"/>
        </w:numPr>
        <w:ind w:left="714" w:hanging="357"/>
        <w:jc w:val="both"/>
        <w:rPr>
          <w:sz w:val="32"/>
        </w:rPr>
      </w:pPr>
      <w:r>
        <w:rPr>
          <w:sz w:val="32"/>
        </w:rPr>
        <w:t>Пытаться выработать любознательность и сделать его инициативным.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Учить, как правильно переключать внимание при выполнении различных поручений и как распределить рационально время, чтоб не попасть в цейтнот.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Не раздражаться черепашьим темпам, а ускорять их, применяя игровую деятельность, хотя бы игры наперегонки.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proofErr w:type="gramStart"/>
      <w:r>
        <w:rPr>
          <w:sz w:val="32"/>
        </w:rPr>
        <w:t>Учить полнее выражать</w:t>
      </w:r>
      <w:proofErr w:type="gramEnd"/>
      <w:r>
        <w:rPr>
          <w:sz w:val="32"/>
        </w:rPr>
        <w:t xml:space="preserve"> эмоции и чувства: как радоваться, горевать, жалеть кого-то и быть добрым.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Стараться привить навыки общения и развивать его коммуникабельность.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Играть с ним в игры, где необходимы быстрота движений, точность, ловкость и поощрять, когда он  выполняет правила игры.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Любыми способами пробуждать сообразительность и воображение ребенка.</w:t>
      </w:r>
    </w:p>
    <w:p w:rsidR="00FF3AD7" w:rsidRDefault="00FF3AD7" w:rsidP="00FF3AD7">
      <w:pPr>
        <w:numPr>
          <w:ilvl w:val="0"/>
          <w:numId w:val="5"/>
        </w:numPr>
        <w:spacing w:after="120"/>
        <w:jc w:val="both"/>
        <w:rPr>
          <w:sz w:val="32"/>
        </w:rPr>
      </w:pPr>
      <w:r>
        <w:rPr>
          <w:sz w:val="32"/>
        </w:rPr>
        <w:t>Следить за тем, чтобы он меньше был инертным, вялым, все время тормошить его, иначе вялость может превратиться в леность, а ровность чувств – в их нищенскую скудность.</w:t>
      </w:r>
    </w:p>
    <w:p w:rsidR="00FF3AD7" w:rsidRDefault="00FF3AD7" w:rsidP="00FF3AD7">
      <w:pPr>
        <w:spacing w:after="120"/>
        <w:jc w:val="both"/>
        <w:rPr>
          <w:i/>
          <w:iCs/>
          <w:sz w:val="36"/>
        </w:rPr>
      </w:pPr>
      <w:r>
        <w:rPr>
          <w:i/>
          <w:iCs/>
          <w:sz w:val="36"/>
        </w:rPr>
        <w:t>Итак, как лучше воспитывать холерика?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Замедлить темп его кружения по жизни, расставив на пути различные шлагбаумы и непредвиденные остановки.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Направить бьющую ключом энергию на нужные, полезные дела.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Учить обдумывать свои решения, оценивать резервы своих сил.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Воспитывать настойчивость и сдержанность, как надо обладать собой, чтобы не вспылить.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В зачатке погашать любую агрессивность.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 xml:space="preserve">Необходимо подбирать такие игры, где </w:t>
      </w:r>
      <w:proofErr w:type="gramStart"/>
      <w:r>
        <w:rPr>
          <w:sz w:val="32"/>
        </w:rPr>
        <w:t>укрепились бы процессы торможения и не было</w:t>
      </w:r>
      <w:proofErr w:type="gramEnd"/>
      <w:r>
        <w:rPr>
          <w:sz w:val="32"/>
        </w:rPr>
        <w:t xml:space="preserve"> бы перевозбуждения со стороны нервной системы: спокойные, в которых все зависит от внимания и нужен только минимум эмоций.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Не забывать, что непосредственность холерика нередко выливается в бестактность и задувает самолюбие людей.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Холерика необходимо учить вежливости и требовать, чтобы таким он стал. Да, да, не уговаривать, а требовать…</w:t>
      </w:r>
    </w:p>
    <w:p w:rsidR="00FF3AD7" w:rsidRDefault="00FF3AD7" w:rsidP="00FF3AD7">
      <w:pPr>
        <w:numPr>
          <w:ilvl w:val="0"/>
          <w:numId w:val="5"/>
        </w:numPr>
        <w:spacing w:after="120"/>
        <w:jc w:val="both"/>
        <w:rPr>
          <w:sz w:val="28"/>
        </w:rPr>
      </w:pPr>
      <w:r>
        <w:rPr>
          <w:sz w:val="32"/>
        </w:rPr>
        <w:t>Холерика не стоит уговаривать, он реагирует обычно только лишь на требования родителей.</w:t>
      </w:r>
    </w:p>
    <w:p w:rsidR="00FF3AD7" w:rsidRDefault="00FF3AD7" w:rsidP="00FF3AD7">
      <w:pPr>
        <w:spacing w:after="120"/>
        <w:jc w:val="both"/>
        <w:rPr>
          <w:i/>
          <w:iCs/>
          <w:sz w:val="36"/>
        </w:rPr>
      </w:pPr>
      <w:r>
        <w:rPr>
          <w:i/>
          <w:iCs/>
          <w:sz w:val="36"/>
        </w:rPr>
        <w:lastRenderedPageBreak/>
        <w:t>Итак, как лучше воспитывать меланхолика?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Не надо требовать от меланхолика того, что для него невыполнимо. Приказы замедляют его деятельность.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 xml:space="preserve">Стараться поддержать его, одобрить, быть с ним </w:t>
      </w:r>
      <w:proofErr w:type="gramStart"/>
      <w:r>
        <w:rPr>
          <w:sz w:val="32"/>
        </w:rPr>
        <w:t>поласковее</w:t>
      </w:r>
      <w:proofErr w:type="gramEnd"/>
      <w:r>
        <w:rPr>
          <w:sz w:val="32"/>
        </w:rPr>
        <w:t xml:space="preserve"> и помягче.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Нацеливать его лишь на посильные задания и помогать их вовремя исполнить.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Учить, как надо преодолевать застенчивость и робость, искореняя неуверенность в себе.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Поддержать его самостоятельность.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Воспитывать в нем инициативность, общительность, доверчивость и смелость.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Учить бесстрашию и помогать избавиться от страха.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Ни в коем случае, даже из благих побуждений, не запугивать его.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32"/>
        </w:rPr>
      </w:pPr>
      <w:r>
        <w:rPr>
          <w:sz w:val="32"/>
        </w:rPr>
        <w:t>Стараться вызвать больше положительных эмоций, используя их для специальной  ретушевки отрицательных.</w:t>
      </w:r>
    </w:p>
    <w:p w:rsidR="00FF3AD7" w:rsidRDefault="00FF3AD7" w:rsidP="00FF3AD7">
      <w:pPr>
        <w:numPr>
          <w:ilvl w:val="0"/>
          <w:numId w:val="5"/>
        </w:numPr>
        <w:ind w:left="714" w:hanging="357"/>
        <w:jc w:val="both"/>
        <w:rPr>
          <w:sz w:val="28"/>
        </w:rPr>
      </w:pPr>
      <w:r>
        <w:rPr>
          <w:sz w:val="32"/>
        </w:rPr>
        <w:t>Учитывая, что впечатлительность, ранимость, высокая чувствительность ребенка – кривое зеркало всех Ваших воспитательных воздействий и может исказить конечный результат, поэтому, воспитывая меланхолика, Вам надо принять тактику жонглера. Однако помните, что вышеперечисленные свойства – залог отзывчивости, преданности и жалеющей всех доброты, а эти качества – предтеча благородства и порядочности человека.</w:t>
      </w:r>
    </w:p>
    <w:p w:rsidR="00DD6B51" w:rsidRDefault="00FF3AD7" w:rsidP="00FF3AD7">
      <w:r>
        <w:rPr>
          <w:sz w:val="28"/>
        </w:rPr>
        <w:br w:type="page"/>
      </w:r>
      <w:bookmarkStart w:id="0" w:name="_GoBack"/>
      <w:bookmarkEnd w:id="0"/>
    </w:p>
    <w:sectPr w:rsidR="00DD6B51" w:rsidSect="00FF3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EE0"/>
    <w:multiLevelType w:val="hybridMultilevel"/>
    <w:tmpl w:val="43E40A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15070"/>
    <w:multiLevelType w:val="hybridMultilevel"/>
    <w:tmpl w:val="4C70C0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62625"/>
    <w:multiLevelType w:val="hybridMultilevel"/>
    <w:tmpl w:val="0C2C33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33E1C"/>
    <w:multiLevelType w:val="hybridMultilevel"/>
    <w:tmpl w:val="0BBC6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A42543"/>
    <w:multiLevelType w:val="hybridMultilevel"/>
    <w:tmpl w:val="73CCEB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D7"/>
    <w:rsid w:val="002737E1"/>
    <w:rsid w:val="00DD6B51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2016-01-24T11:45:00Z</dcterms:created>
  <dcterms:modified xsi:type="dcterms:W3CDTF">2016-01-24T11:50:00Z</dcterms:modified>
</cp:coreProperties>
</file>