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79E" w:rsidRPr="00A07DDE" w:rsidRDefault="0067079E" w:rsidP="00A07DDE">
      <w:pPr>
        <w:spacing w:after="0"/>
        <w:ind w:firstLine="708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bookmarkStart w:id="0" w:name="_GoBack"/>
      <w:r w:rsidRPr="00A07DDE">
        <w:rPr>
          <w:rFonts w:ascii="Times New Roman" w:hAnsi="Times New Roman"/>
          <w:b/>
          <w:i/>
          <w:color w:val="000000"/>
          <w:sz w:val="28"/>
          <w:szCs w:val="28"/>
        </w:rPr>
        <w:t>Внедрение в практическую деятельность педагога</w:t>
      </w:r>
      <w:r w:rsidR="00DF1537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Pr="00A07DDE">
        <w:rPr>
          <w:rFonts w:ascii="Times New Roman" w:hAnsi="Times New Roman"/>
          <w:b/>
          <w:i/>
          <w:color w:val="000000"/>
          <w:sz w:val="28"/>
          <w:szCs w:val="28"/>
        </w:rPr>
        <w:t>- психолога балансировочной доски «</w:t>
      </w:r>
      <w:proofErr w:type="spellStart"/>
      <w:r w:rsidRPr="00A07DDE">
        <w:rPr>
          <w:rFonts w:ascii="Times New Roman" w:hAnsi="Times New Roman"/>
          <w:b/>
          <w:i/>
          <w:color w:val="000000"/>
          <w:sz w:val="28"/>
          <w:szCs w:val="28"/>
        </w:rPr>
        <w:t>Рокерборд</w:t>
      </w:r>
      <w:proofErr w:type="spellEnd"/>
      <w:r w:rsidRPr="00A07DDE">
        <w:rPr>
          <w:rFonts w:ascii="Times New Roman" w:hAnsi="Times New Roman"/>
          <w:b/>
          <w:i/>
          <w:color w:val="000000"/>
          <w:sz w:val="28"/>
          <w:szCs w:val="28"/>
        </w:rPr>
        <w:t>» для коррекционной работы с детьми с ТНР.</w:t>
      </w:r>
    </w:p>
    <w:bookmarkEnd w:id="0"/>
    <w:p w:rsidR="0067079E" w:rsidRPr="00A07DDE" w:rsidRDefault="0067079E" w:rsidP="00A07DDE">
      <w:pPr>
        <w:spacing w:after="0"/>
        <w:ind w:firstLine="708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 w:rsidRPr="00A07DDE">
        <w:rPr>
          <w:rFonts w:ascii="Times New Roman" w:hAnsi="Times New Roman"/>
          <w:i/>
          <w:color w:val="000000"/>
          <w:sz w:val="28"/>
          <w:szCs w:val="28"/>
        </w:rPr>
        <w:t>Косолапова Алена Александровна</w:t>
      </w:r>
    </w:p>
    <w:p w:rsidR="0067079E" w:rsidRPr="00A07DDE" w:rsidRDefault="0067079E" w:rsidP="00A07DDE">
      <w:pPr>
        <w:spacing w:after="0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 w:rsidRPr="00A07DDE">
        <w:rPr>
          <w:rFonts w:ascii="Times New Roman" w:hAnsi="Times New Roman"/>
          <w:i/>
          <w:color w:val="000000"/>
          <w:sz w:val="28"/>
          <w:szCs w:val="28"/>
        </w:rPr>
        <w:t>педагог - психолог</w:t>
      </w:r>
    </w:p>
    <w:p w:rsidR="0067079E" w:rsidRDefault="0067079E" w:rsidP="009273E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7079E" w:rsidRPr="00A07DDE" w:rsidRDefault="0067079E" w:rsidP="009273E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 xml:space="preserve">Движения играют важную роль не только в физическом, но и психическом развитии ребенка. Чем больше разнообразных движений совершает ребенок, тем больше в мозг поступает информации и тем быстрее идет его психическое развитие. То есть можно сказать, что ребенок познает мир через движение. Как только ребенок начинает активно двигаться – ползать, сидеть, затем стоять – он начинает постигать свое тело и пространство вокруг. Ощупывая и осматривая предметы – изучает форму и цвет. Развиваются моторные функции, затем формируется речь. Именно эти функции психики – сенсорные и моторные, а также способность всем этим сознательно управлять – являются базовыми. И если что-то было нарушено в их формировании, это повлечет за собой проблемы в развитии психических процессов и функций более высокого порядка: внимание, память, мышление, речь. </w:t>
      </w:r>
    </w:p>
    <w:p w:rsidR="0067079E" w:rsidRPr="00A07DDE" w:rsidRDefault="0067079E" w:rsidP="009273E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 xml:space="preserve">Развитие детей, имеющих нарушения речи, имеет свои особенности. </w:t>
      </w:r>
    </w:p>
    <w:p w:rsidR="0067079E" w:rsidRPr="00A07DDE" w:rsidRDefault="0067079E" w:rsidP="009273E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>Наряду с речевыми нарушениями у   детей часто наблюдается</w:t>
      </w:r>
      <w:r w:rsidRPr="00A07DD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задержка темпа психомоторного развития</w:t>
      </w:r>
      <w:r w:rsidRPr="00A07DDE">
        <w:rPr>
          <w:rFonts w:ascii="Times New Roman" w:hAnsi="Times New Roman"/>
          <w:sz w:val="28"/>
          <w:szCs w:val="28"/>
        </w:rPr>
        <w:t>, поэтому у них встречаются нарушения координации движений, моторная неловкость, двигательное беспокойство. Особенности речевой деятельности так же отражаются на формировании у детей сенсорной, интеллектуальной и эмоционально-волевой сфер.</w:t>
      </w:r>
    </w:p>
    <w:p w:rsidR="0067079E" w:rsidRPr="00A07DDE" w:rsidRDefault="0067079E" w:rsidP="009273E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7079E" w:rsidRPr="00A07DDE" w:rsidRDefault="0067079E" w:rsidP="000907D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07DDE">
        <w:rPr>
          <w:rFonts w:ascii="Times New Roman" w:hAnsi="Times New Roman"/>
          <w:color w:val="000000"/>
          <w:sz w:val="28"/>
          <w:szCs w:val="28"/>
        </w:rPr>
        <w:t>Так как дошкольный период характеризуется значительными преобразованиями в деятельности всех физиологических систем организма ребенка, то значение психомоторного развития в этом возрасте нельзя недооценивать, потому, что двигательное развитие является важным, не только для когнитивного, но и для социального и эмоционального развития ребёнка.</w:t>
      </w:r>
    </w:p>
    <w:p w:rsidR="0067079E" w:rsidRPr="00A07DDE" w:rsidRDefault="0067079E" w:rsidP="000907D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07DDE">
        <w:rPr>
          <w:rFonts w:ascii="Times New Roman" w:hAnsi="Times New Roman"/>
          <w:color w:val="000000"/>
          <w:sz w:val="28"/>
          <w:szCs w:val="28"/>
        </w:rPr>
        <w:t xml:space="preserve">Если движения детей неловкие, неуклюжие, раскоординированные, эти характеристики указывают на имеющиеся проблемы в работе мозжечка и стволового отдела мозга. Мозжечок содержит самую высокую концентрацию (более 50%) нервных клеток по отношению к другим отделам мозга. Он поддерживает постоянную связь с лобными долями, а значит, контролирует движение и сенсорное восприятие. Нарушенная связь между мозжечком и лобными долями мозга приводит к замедлению формирования речи, интеллектуальных и психических процессов. </w:t>
      </w:r>
    </w:p>
    <w:p w:rsidR="0067079E" w:rsidRPr="00A07DDE" w:rsidRDefault="0067079E" w:rsidP="009273EF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A07DDE">
        <w:rPr>
          <w:rFonts w:ascii="Times New Roman" w:hAnsi="Times New Roman"/>
          <w:color w:val="000000"/>
          <w:sz w:val="28"/>
          <w:szCs w:val="28"/>
        </w:rPr>
        <w:t xml:space="preserve">Ранее считалось, что мозжечок, часть головного мозга, отвечает в основном за функции вестибулярного аппарата и помогает поддерживать баланс тела. Благодаря </w:t>
      </w:r>
      <w:proofErr w:type="gramStart"/>
      <w:r w:rsidRPr="00A07DDE">
        <w:rPr>
          <w:rFonts w:ascii="Times New Roman" w:hAnsi="Times New Roman"/>
          <w:color w:val="000000"/>
          <w:sz w:val="28"/>
          <w:szCs w:val="28"/>
        </w:rPr>
        <w:t>нему</w:t>
      </w:r>
      <w:proofErr w:type="gramEnd"/>
      <w:r w:rsidRPr="00A07DDE">
        <w:rPr>
          <w:rFonts w:ascii="Times New Roman" w:hAnsi="Times New Roman"/>
          <w:color w:val="000000"/>
          <w:sz w:val="28"/>
          <w:szCs w:val="28"/>
        </w:rPr>
        <w:t xml:space="preserve"> мы не падаем в процессе ходьбы.  Однако современная нейропсихология утверждает: мозжечок связан со всеми структурами нашей нервной системы. Он участвует в интеллектуальном, речевом и эмоциональном развитии ребенка. </w:t>
      </w:r>
      <w:r w:rsidRPr="00A07DDE">
        <w:rPr>
          <w:rFonts w:ascii="Times New Roman" w:hAnsi="Times New Roman"/>
          <w:sz w:val="28"/>
          <w:szCs w:val="28"/>
        </w:rPr>
        <w:t xml:space="preserve">Считается, что именно вестибулярные системы головного мозга играют решающую роль в любой деятельности: они помогают координировать не только крупную, но и мелкую </w:t>
      </w:r>
      <w:r w:rsidRPr="00A07DDE">
        <w:rPr>
          <w:rFonts w:ascii="Times New Roman" w:hAnsi="Times New Roman"/>
          <w:sz w:val="28"/>
          <w:szCs w:val="28"/>
        </w:rPr>
        <w:lastRenderedPageBreak/>
        <w:t xml:space="preserve">моторику, налаживают связи между всеми основными органами и частями головного мозга, которые участвуют в речи, письме, чтении, счете. </w:t>
      </w:r>
    </w:p>
    <w:p w:rsidR="0067079E" w:rsidRPr="00A07DDE" w:rsidRDefault="0067079E" w:rsidP="009273E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 xml:space="preserve">Существует множество разнообразных методов, приемов, которые можно использовать в коррекционной работе, для решения проблем этого спектра и конечно, все они дают определенные результаты. </w:t>
      </w:r>
    </w:p>
    <w:p w:rsidR="0067079E" w:rsidRPr="00A07DDE" w:rsidRDefault="0067079E" w:rsidP="00AF7A4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>Одним из таких методов является метод мозжечковой стимуляции.</w:t>
      </w:r>
    </w:p>
    <w:p w:rsidR="0067079E" w:rsidRPr="00A07DDE" w:rsidRDefault="0067079E" w:rsidP="000907DD">
      <w:pPr>
        <w:rPr>
          <w:rFonts w:ascii="Times New Roman" w:hAnsi="Times New Roman"/>
          <w:color w:val="000000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>Это современный метод коррекции различных нарушений, позволяющий значительно улучшить способность к обучению, восприятию и переработке информации.</w:t>
      </w:r>
    </w:p>
    <w:p w:rsidR="0067079E" w:rsidRPr="00A07DDE" w:rsidRDefault="0067079E" w:rsidP="000907DD">
      <w:pPr>
        <w:rPr>
          <w:rFonts w:ascii="Times New Roman" w:hAnsi="Times New Roman"/>
          <w:i/>
          <w:sz w:val="28"/>
          <w:szCs w:val="28"/>
        </w:rPr>
      </w:pPr>
      <w:r w:rsidRPr="00A07DDE">
        <w:rPr>
          <w:rFonts w:ascii="Times New Roman" w:hAnsi="Times New Roman"/>
          <w:i/>
          <w:sz w:val="28"/>
          <w:szCs w:val="28"/>
        </w:rPr>
        <w:t>Как это работает?</w:t>
      </w:r>
    </w:p>
    <w:p w:rsidR="0067079E" w:rsidRPr="00A07DDE" w:rsidRDefault="0067079E" w:rsidP="008A3238">
      <w:pPr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 xml:space="preserve">Человеческий мозг состоит из двух полушарий, которые функционируют как два сетевых компьютера. Левое полушарие получает моторную и сенсорную информацию с правой стороны тела, а правое полушарие - с левой стороны тела. Когда мы объединяем две системы и ставим задачу развития гармонии и синхронности, первым шагом является достижение эффективного баланса между двумя сторонами мозга. </w:t>
      </w:r>
    </w:p>
    <w:p w:rsidR="0067079E" w:rsidRPr="00A07DDE" w:rsidRDefault="0067079E" w:rsidP="008A3238">
      <w:pPr>
        <w:rPr>
          <w:rFonts w:ascii="Times New Roman" w:hAnsi="Times New Roman"/>
          <w:color w:val="000000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>Поскольку большинство психических процессов связаны с обеими сторонами мозга, проблемы интеграции между двумя полушариями могут привести к неэффективности мозговых процессов. Поскольку левое полушарие мозга контролирует движения на правой стороне тела, а правое полушарие мозга контролирует движения на левой стороне тела, человек может усовершенствовать интеграцию между двумя сторонами мозга посредством действий, связанных с обеими стороны его тела. Такие движения приводят две системы к балансу. Успешная интеграция между двумя сторонами мозга необходима для улучшения всех мозговых процессов.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07DDE">
        <w:rPr>
          <w:rFonts w:ascii="Times New Roman" w:hAnsi="Times New Roman"/>
          <w:sz w:val="28"/>
          <w:szCs w:val="28"/>
        </w:rPr>
        <w:t>Таким образом, этот метод показан для улучшения обучения на специальных коррекционных занятиях, проводимых логопедами, психологами и дефектологами.</w:t>
      </w:r>
    </w:p>
    <w:p w:rsidR="0067079E" w:rsidRPr="00A07DDE" w:rsidRDefault="00DF1537" w:rsidP="00CE357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56.5pt;height:350.25pt;visibility:visible">
            <v:imagedata r:id="rId6" o:title=""/>
          </v:shape>
        </w:pict>
      </w:r>
    </w:p>
    <w:p w:rsidR="0067079E" w:rsidRPr="00A07DDE" w:rsidRDefault="0067079E" w:rsidP="00A07DDE">
      <w:pPr>
        <w:rPr>
          <w:rFonts w:ascii="Times New Roman" w:hAnsi="Times New Roman"/>
          <w:color w:val="000000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>Работа педагог</w:t>
      </w:r>
      <w:proofErr w:type="gramStart"/>
      <w:r w:rsidRPr="00A07DDE">
        <w:rPr>
          <w:rFonts w:ascii="Times New Roman" w:hAnsi="Times New Roman"/>
          <w:sz w:val="28"/>
          <w:szCs w:val="28"/>
        </w:rPr>
        <w:t>а-</w:t>
      </w:r>
      <w:proofErr w:type="gramEnd"/>
      <w:r w:rsidRPr="00A07DDE">
        <w:rPr>
          <w:rFonts w:ascii="Times New Roman" w:hAnsi="Times New Roman"/>
          <w:sz w:val="28"/>
          <w:szCs w:val="28"/>
        </w:rPr>
        <w:t xml:space="preserve"> психолога сопряжена с постоянным поиском средств и возможностей для того, чтобы сделать ее еще более эффективной, поэтому в нашем арсенале появился очень   полезный инструмент, который является отличным подспорьем для решения коррекционных задач данного спектра. </w:t>
      </w:r>
      <w:r w:rsidRPr="00A07DDE">
        <w:rPr>
          <w:rFonts w:ascii="Times New Roman" w:hAnsi="Times New Roman"/>
          <w:i/>
          <w:sz w:val="28"/>
          <w:szCs w:val="28"/>
        </w:rPr>
        <w:t>Это балансировочная доска для мозжечковой стимуляции «</w:t>
      </w:r>
      <w:proofErr w:type="spellStart"/>
      <w:r w:rsidRPr="00A07DDE">
        <w:rPr>
          <w:rFonts w:ascii="Times New Roman" w:hAnsi="Times New Roman"/>
          <w:i/>
          <w:sz w:val="28"/>
          <w:szCs w:val="28"/>
        </w:rPr>
        <w:t>Рокербор</w:t>
      </w:r>
      <w:proofErr w:type="spellEnd"/>
      <w:r w:rsidRPr="00A07DDE">
        <w:rPr>
          <w:rFonts w:ascii="Times New Roman" w:hAnsi="Times New Roman"/>
          <w:i/>
          <w:sz w:val="28"/>
          <w:szCs w:val="28"/>
        </w:rPr>
        <w:t>».</w:t>
      </w:r>
    </w:p>
    <w:p w:rsidR="0067079E" w:rsidRPr="00A07DDE" w:rsidRDefault="0067079E" w:rsidP="000907D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07DDE">
        <w:rPr>
          <w:rFonts w:ascii="Times New Roman" w:hAnsi="Times New Roman"/>
          <w:color w:val="000000"/>
          <w:sz w:val="28"/>
          <w:szCs w:val="28"/>
        </w:rPr>
        <w:t>Основная цель занятий на «</w:t>
      </w:r>
      <w:proofErr w:type="spellStart"/>
      <w:r w:rsidRPr="00A07DDE">
        <w:rPr>
          <w:rFonts w:ascii="Times New Roman" w:hAnsi="Times New Roman"/>
          <w:color w:val="000000"/>
          <w:sz w:val="28"/>
          <w:szCs w:val="28"/>
        </w:rPr>
        <w:t>Родерборде</w:t>
      </w:r>
      <w:proofErr w:type="spellEnd"/>
      <w:r w:rsidRPr="00A07DDE">
        <w:rPr>
          <w:rFonts w:ascii="Times New Roman" w:hAnsi="Times New Roman"/>
          <w:color w:val="000000"/>
          <w:sz w:val="28"/>
          <w:szCs w:val="28"/>
        </w:rPr>
        <w:t>»– научить мозг правильно обрабатывать информацию, полученную от органов чувств, а также способствовать тренировке подвижности нервных процессов центральной нервной системы, активизация коры головного мозга.</w:t>
      </w:r>
    </w:p>
    <w:p w:rsidR="0067079E" w:rsidRPr="00A07DDE" w:rsidRDefault="0067079E" w:rsidP="000907DD">
      <w:pPr>
        <w:rPr>
          <w:rFonts w:ascii="Times New Roman" w:hAnsi="Times New Roman"/>
          <w:i/>
          <w:color w:val="000000"/>
          <w:sz w:val="28"/>
          <w:szCs w:val="28"/>
        </w:rPr>
      </w:pPr>
      <w:r w:rsidRPr="00A07DDE">
        <w:rPr>
          <w:rFonts w:ascii="Times New Roman" w:hAnsi="Times New Roman"/>
          <w:i/>
          <w:color w:val="000000"/>
          <w:sz w:val="28"/>
          <w:szCs w:val="28"/>
        </w:rPr>
        <w:t>Специальные занятия по программе мозжечковой стимуляции рекомендованы детям, у которых есть:</w:t>
      </w:r>
    </w:p>
    <w:p w:rsidR="0067079E" w:rsidRPr="00A07DDE" w:rsidRDefault="0067079E" w:rsidP="000907DD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  <w:lang w:eastAsia="ru-RU"/>
        </w:rPr>
        <w:t>ОНР, ТНР</w:t>
      </w:r>
      <w:proofErr w:type="gramStart"/>
      <w:r w:rsidRPr="00A07DDE">
        <w:rPr>
          <w:rFonts w:ascii="Times New Roman" w:hAnsi="Times New Roman"/>
          <w:sz w:val="28"/>
          <w:szCs w:val="28"/>
        </w:rPr>
        <w:t>,</w:t>
      </w:r>
      <w:r w:rsidRPr="00A07DDE">
        <w:rPr>
          <w:rFonts w:ascii="Times New Roman" w:hAnsi="Times New Roman"/>
          <w:color w:val="000000"/>
          <w:sz w:val="28"/>
          <w:szCs w:val="28"/>
        </w:rPr>
        <w:t>З</w:t>
      </w:r>
      <w:proofErr w:type="gramEnd"/>
      <w:r w:rsidRPr="00A07DDE">
        <w:rPr>
          <w:rFonts w:ascii="Times New Roman" w:hAnsi="Times New Roman"/>
          <w:color w:val="000000"/>
          <w:sz w:val="28"/>
          <w:szCs w:val="28"/>
        </w:rPr>
        <w:t>РР разной степени тяжести.</w:t>
      </w:r>
    </w:p>
    <w:p w:rsidR="0067079E" w:rsidRPr="00A07DDE" w:rsidRDefault="0067079E" w:rsidP="00D138A6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A07DDE">
        <w:rPr>
          <w:rFonts w:ascii="Times New Roman" w:hAnsi="Times New Roman"/>
          <w:color w:val="000000"/>
          <w:sz w:val="28"/>
          <w:szCs w:val="28"/>
        </w:rPr>
        <w:t>Дисграфия</w:t>
      </w:r>
      <w:proofErr w:type="spellEnd"/>
      <w:r w:rsidRPr="00A07DDE">
        <w:rPr>
          <w:rFonts w:ascii="Times New Roman" w:hAnsi="Times New Roman"/>
          <w:color w:val="000000"/>
          <w:sz w:val="28"/>
          <w:szCs w:val="28"/>
        </w:rPr>
        <w:t xml:space="preserve"> или </w:t>
      </w:r>
      <w:proofErr w:type="spellStart"/>
      <w:r w:rsidRPr="00A07DDE">
        <w:rPr>
          <w:rFonts w:ascii="Times New Roman" w:hAnsi="Times New Roman"/>
          <w:color w:val="000000"/>
          <w:sz w:val="28"/>
          <w:szCs w:val="28"/>
        </w:rPr>
        <w:t>дислексия</w:t>
      </w:r>
      <w:proofErr w:type="spellEnd"/>
      <w:r w:rsidRPr="00A07DDE">
        <w:rPr>
          <w:rFonts w:ascii="Times New Roman" w:hAnsi="Times New Roman"/>
          <w:color w:val="000000"/>
          <w:sz w:val="28"/>
          <w:szCs w:val="28"/>
        </w:rPr>
        <w:t xml:space="preserve">, алалия, </w:t>
      </w:r>
      <w:proofErr w:type="spellStart"/>
      <w:r w:rsidRPr="00A07DDE">
        <w:rPr>
          <w:rFonts w:ascii="Times New Roman" w:hAnsi="Times New Roman"/>
          <w:color w:val="000000"/>
          <w:sz w:val="28"/>
          <w:szCs w:val="28"/>
        </w:rPr>
        <w:t>логоневроз</w:t>
      </w:r>
      <w:proofErr w:type="spellEnd"/>
      <w:r w:rsidRPr="00A07DDE">
        <w:rPr>
          <w:rFonts w:ascii="Times New Roman" w:hAnsi="Times New Roman"/>
          <w:color w:val="000000"/>
          <w:sz w:val="28"/>
          <w:szCs w:val="28"/>
        </w:rPr>
        <w:t>.</w:t>
      </w:r>
    </w:p>
    <w:p w:rsidR="0067079E" w:rsidRPr="00A07DDE" w:rsidRDefault="0067079E" w:rsidP="00D138A6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>Нарушением внимания</w:t>
      </w:r>
    </w:p>
    <w:p w:rsidR="0067079E" w:rsidRPr="00A07DDE" w:rsidRDefault="0067079E" w:rsidP="00D138A6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A07DDE">
        <w:rPr>
          <w:rFonts w:ascii="Times New Roman" w:hAnsi="Times New Roman"/>
          <w:color w:val="000000"/>
          <w:sz w:val="28"/>
          <w:szCs w:val="28"/>
        </w:rPr>
        <w:t>Отставания в развитии моторики и координации.</w:t>
      </w:r>
    </w:p>
    <w:p w:rsidR="0067079E" w:rsidRPr="00A07DDE" w:rsidRDefault="0067079E" w:rsidP="00D138A6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A07DDE">
        <w:rPr>
          <w:rFonts w:ascii="Times New Roman" w:hAnsi="Times New Roman"/>
          <w:sz w:val="28"/>
          <w:szCs w:val="28"/>
          <w:lang w:eastAsia="ru-RU"/>
        </w:rPr>
        <w:t xml:space="preserve"> ЗПР, </w:t>
      </w:r>
      <w:r w:rsidRPr="00A07DDE">
        <w:rPr>
          <w:rFonts w:ascii="Times New Roman" w:hAnsi="Times New Roman"/>
          <w:color w:val="000000"/>
          <w:sz w:val="28"/>
          <w:szCs w:val="28"/>
        </w:rPr>
        <w:t>ЗПРР</w:t>
      </w:r>
      <w:r w:rsidRPr="00A07DDE">
        <w:rPr>
          <w:rFonts w:ascii="Times New Roman" w:hAnsi="Times New Roman"/>
          <w:sz w:val="28"/>
          <w:szCs w:val="28"/>
          <w:lang w:eastAsia="ru-RU"/>
        </w:rPr>
        <w:t>ММД, СДВГ, РАС</w:t>
      </w:r>
      <w:r w:rsidRPr="00A07DDE">
        <w:rPr>
          <w:rFonts w:ascii="Times New Roman" w:hAnsi="Times New Roman"/>
          <w:color w:val="000000"/>
          <w:sz w:val="28"/>
          <w:szCs w:val="28"/>
        </w:rPr>
        <w:t xml:space="preserve"> и другие состояния </w:t>
      </w:r>
      <w:proofErr w:type="spellStart"/>
      <w:r w:rsidRPr="00A07DDE">
        <w:rPr>
          <w:rFonts w:ascii="Times New Roman" w:hAnsi="Times New Roman"/>
          <w:color w:val="000000"/>
          <w:sz w:val="28"/>
          <w:szCs w:val="28"/>
        </w:rPr>
        <w:t>аутического</w:t>
      </w:r>
      <w:proofErr w:type="spellEnd"/>
      <w:r w:rsidRPr="00A07DDE">
        <w:rPr>
          <w:rFonts w:ascii="Times New Roman" w:hAnsi="Times New Roman"/>
          <w:color w:val="000000"/>
          <w:sz w:val="28"/>
          <w:szCs w:val="28"/>
        </w:rPr>
        <w:t xml:space="preserve"> спектра.</w:t>
      </w:r>
    </w:p>
    <w:p w:rsidR="0067079E" w:rsidRPr="00A07DDE" w:rsidRDefault="0067079E" w:rsidP="00D138A6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>Проблемы в формировании интеллектуальной и эмоционально-волевой сфер.</w:t>
      </w:r>
    </w:p>
    <w:p w:rsidR="0067079E" w:rsidRPr="00A07DDE" w:rsidRDefault="0067079E" w:rsidP="00D138A6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  <w:lang w:eastAsia="ru-RU"/>
        </w:rPr>
        <w:t>Поведенческие расстройства.</w:t>
      </w:r>
    </w:p>
    <w:p w:rsidR="0067079E" w:rsidRPr="00A07DDE" w:rsidRDefault="0067079E" w:rsidP="00D138A6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  <w:lang w:eastAsia="ru-RU"/>
        </w:rPr>
        <w:t>Нарушениями координации движений и моторная неловкость.</w:t>
      </w:r>
    </w:p>
    <w:p w:rsidR="0067079E" w:rsidRPr="00A07DDE" w:rsidRDefault="0067079E" w:rsidP="00D138A6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  <w:lang w:eastAsia="ru-RU"/>
        </w:rPr>
        <w:t xml:space="preserve"> Нарушениями работы вестибулярного аппарата, нарушение осанки</w:t>
      </w:r>
    </w:p>
    <w:p w:rsidR="0067079E" w:rsidRPr="00A07DDE" w:rsidRDefault="0067079E" w:rsidP="00393456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  <w:lang w:eastAsia="ru-RU"/>
        </w:rPr>
        <w:t xml:space="preserve"> Проблемы с обучением.</w:t>
      </w:r>
    </w:p>
    <w:p w:rsidR="0067079E" w:rsidRPr="00A07DDE" w:rsidRDefault="0067079E" w:rsidP="00C20E40">
      <w:pPr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lastRenderedPageBreak/>
        <w:t>Существуют различные балансировочные доски, но «</w:t>
      </w:r>
      <w:proofErr w:type="spellStart"/>
      <w:r w:rsidRPr="00A07DDE">
        <w:rPr>
          <w:rFonts w:ascii="Times New Roman" w:hAnsi="Times New Roman"/>
          <w:sz w:val="28"/>
          <w:szCs w:val="28"/>
        </w:rPr>
        <w:t>Рокерборд</w:t>
      </w:r>
      <w:proofErr w:type="spellEnd"/>
      <w:r w:rsidRPr="00A07DDE">
        <w:rPr>
          <w:rFonts w:ascii="Times New Roman" w:hAnsi="Times New Roman"/>
          <w:sz w:val="28"/>
          <w:szCs w:val="28"/>
        </w:rPr>
        <w:t xml:space="preserve">» отличается, например, от </w:t>
      </w:r>
      <w:r>
        <w:rPr>
          <w:rFonts w:ascii="Times New Roman" w:hAnsi="Times New Roman"/>
          <w:sz w:val="28"/>
          <w:szCs w:val="28"/>
        </w:rPr>
        <w:t>«</w:t>
      </w:r>
      <w:r w:rsidRPr="00A07DDE">
        <w:rPr>
          <w:rFonts w:ascii="Times New Roman" w:hAnsi="Times New Roman"/>
          <w:sz w:val="28"/>
          <w:szCs w:val="28"/>
        </w:rPr>
        <w:t xml:space="preserve">доски </w:t>
      </w:r>
      <w:proofErr w:type="spellStart"/>
      <w:r w:rsidRPr="00A07DDE">
        <w:rPr>
          <w:rFonts w:ascii="Times New Roman" w:hAnsi="Times New Roman"/>
          <w:sz w:val="28"/>
          <w:szCs w:val="28"/>
        </w:rPr>
        <w:t>Бильгоу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A07DDE">
        <w:rPr>
          <w:rFonts w:ascii="Times New Roman" w:hAnsi="Times New Roman"/>
          <w:sz w:val="28"/>
          <w:szCs w:val="28"/>
        </w:rPr>
        <w:t xml:space="preserve"> тем, что на нем нужно не только удерживать равновесие, но и намеренно раскачиваться. </w:t>
      </w:r>
    </w:p>
    <w:p w:rsidR="0067079E" w:rsidRPr="00A07DDE" w:rsidRDefault="0067079E" w:rsidP="00C20E40">
      <w:pPr>
        <w:rPr>
          <w:rFonts w:ascii="Times New Roman" w:hAnsi="Times New Roman"/>
          <w:i/>
          <w:sz w:val="28"/>
          <w:szCs w:val="28"/>
        </w:rPr>
      </w:pPr>
      <w:r w:rsidRPr="00A07DDE">
        <w:rPr>
          <w:rFonts w:ascii="Times New Roman" w:hAnsi="Times New Roman"/>
          <w:i/>
          <w:sz w:val="28"/>
          <w:szCs w:val="28"/>
        </w:rPr>
        <w:t>Как происходят занятия?</w:t>
      </w:r>
    </w:p>
    <w:p w:rsidR="0067079E" w:rsidRPr="00A07DDE" w:rsidRDefault="0067079E" w:rsidP="00190CD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 время занятий </w:t>
      </w:r>
      <w:r w:rsidRPr="00A07DDE">
        <w:rPr>
          <w:rFonts w:ascii="Times New Roman" w:hAnsi="Times New Roman"/>
          <w:sz w:val="28"/>
          <w:szCs w:val="28"/>
        </w:rPr>
        <w:t xml:space="preserve">ребенок, балансируя на доске, удерживает положение своего тела и выполняет определенные задания. Эти задания постепенно становятся сложнее. </w:t>
      </w:r>
    </w:p>
    <w:p w:rsidR="0067079E" w:rsidRDefault="0067079E" w:rsidP="00C20E40">
      <w:pPr>
        <w:rPr>
          <w:rFonts w:ascii="Times New Roman" w:hAnsi="Times New Roman"/>
          <w:color w:val="000000"/>
          <w:sz w:val="28"/>
          <w:szCs w:val="28"/>
        </w:rPr>
      </w:pPr>
      <w:r w:rsidRPr="00A07DDE">
        <w:rPr>
          <w:rFonts w:ascii="Times New Roman" w:hAnsi="Times New Roman"/>
          <w:color w:val="000000"/>
          <w:sz w:val="28"/>
          <w:szCs w:val="28"/>
        </w:rPr>
        <w:t>Мозжечковая стимуляция происходит за</w:t>
      </w:r>
      <w:r>
        <w:rPr>
          <w:rFonts w:ascii="Times New Roman" w:hAnsi="Times New Roman"/>
          <w:color w:val="000000"/>
          <w:sz w:val="28"/>
          <w:szCs w:val="28"/>
        </w:rPr>
        <w:t xml:space="preserve"> счет многозадачных упражнений </w:t>
      </w:r>
      <w:r w:rsidRPr="00A07DDE">
        <w:rPr>
          <w:rFonts w:ascii="Times New Roman" w:hAnsi="Times New Roman"/>
          <w:color w:val="000000"/>
          <w:sz w:val="28"/>
          <w:szCs w:val="28"/>
        </w:rPr>
        <w:t>на координацию движе</w:t>
      </w:r>
      <w:r>
        <w:rPr>
          <w:rFonts w:ascii="Times New Roman" w:hAnsi="Times New Roman"/>
          <w:color w:val="000000"/>
          <w:sz w:val="28"/>
          <w:szCs w:val="28"/>
        </w:rPr>
        <w:t xml:space="preserve">ний. </w:t>
      </w:r>
    </w:p>
    <w:p w:rsidR="0067079E" w:rsidRDefault="0067079E" w:rsidP="00EE42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</w:t>
      </w:r>
      <w:r w:rsidRPr="00A07DDE">
        <w:rPr>
          <w:rFonts w:ascii="Times New Roman" w:hAnsi="Times New Roman"/>
          <w:color w:val="000000"/>
          <w:sz w:val="28"/>
          <w:szCs w:val="28"/>
        </w:rPr>
        <w:t xml:space="preserve">анятия представляют собой </w:t>
      </w:r>
      <w:r>
        <w:rPr>
          <w:rFonts w:ascii="Times New Roman" w:hAnsi="Times New Roman"/>
          <w:color w:val="000000"/>
          <w:sz w:val="28"/>
          <w:szCs w:val="28"/>
        </w:rPr>
        <w:t xml:space="preserve">комплекс </w:t>
      </w:r>
      <w:r w:rsidRPr="00A07DDE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Pr="00A07DDE">
        <w:rPr>
          <w:rFonts w:ascii="Times New Roman" w:hAnsi="Times New Roman"/>
          <w:color w:val="000000"/>
          <w:sz w:val="28"/>
          <w:szCs w:val="28"/>
        </w:rPr>
        <w:t>балансировочно</w:t>
      </w:r>
      <w:proofErr w:type="spellEnd"/>
      <w:r w:rsidRPr="00A07DDE">
        <w:rPr>
          <w:rFonts w:ascii="Times New Roman" w:hAnsi="Times New Roman"/>
          <w:color w:val="000000"/>
          <w:sz w:val="28"/>
          <w:szCs w:val="28"/>
        </w:rPr>
        <w:t>-аудиально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Pr="00A07DDE">
        <w:rPr>
          <w:rFonts w:ascii="Times New Roman" w:hAnsi="Times New Roman"/>
          <w:color w:val="000000"/>
          <w:sz w:val="28"/>
          <w:szCs w:val="28"/>
        </w:rPr>
        <w:t>виз</w:t>
      </w:r>
      <w:r>
        <w:rPr>
          <w:rFonts w:ascii="Times New Roman" w:hAnsi="Times New Roman"/>
          <w:color w:val="000000"/>
          <w:sz w:val="28"/>
          <w:szCs w:val="28"/>
        </w:rPr>
        <w:t xml:space="preserve">уальных упражнений»,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кизенеологической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гимнастики,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речедвигательной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игры.  </w:t>
      </w:r>
    </w:p>
    <w:p w:rsidR="0067079E" w:rsidRPr="00EE42CB" w:rsidRDefault="0067079E" w:rsidP="00EE42CB">
      <w:pPr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i/>
          <w:color w:val="000000"/>
          <w:sz w:val="28"/>
          <w:szCs w:val="28"/>
        </w:rPr>
        <w:t>Что получает ребенок от занятий:</w:t>
      </w:r>
    </w:p>
    <w:p w:rsidR="0067079E" w:rsidRPr="00A07DDE" w:rsidRDefault="0067079E" w:rsidP="000F723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A07DDE">
        <w:rPr>
          <w:rFonts w:ascii="Times New Roman" w:hAnsi="Times New Roman"/>
          <w:color w:val="000000"/>
          <w:sz w:val="28"/>
          <w:szCs w:val="28"/>
        </w:rPr>
        <w:t>развивает координацию и межполушарное взаимодействие</w:t>
      </w:r>
    </w:p>
    <w:p w:rsidR="0067079E" w:rsidRPr="00A07DDE" w:rsidRDefault="0067079E" w:rsidP="000F723E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07DDE">
        <w:rPr>
          <w:rFonts w:ascii="Times New Roman" w:hAnsi="Times New Roman"/>
          <w:color w:val="000000"/>
          <w:sz w:val="28"/>
          <w:szCs w:val="28"/>
          <w:lang w:eastAsia="ru-RU"/>
        </w:rPr>
        <w:t>насыщение работы вестибулярного аппарата</w:t>
      </w:r>
    </w:p>
    <w:p w:rsidR="0067079E" w:rsidRPr="00A07DDE" w:rsidRDefault="0067079E" w:rsidP="000F723E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07DD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развивает когнитивную сферу</w:t>
      </w:r>
    </w:p>
    <w:p w:rsidR="0067079E" w:rsidRPr="00A07DDE" w:rsidRDefault="0067079E" w:rsidP="000F723E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07DDE">
        <w:rPr>
          <w:rFonts w:ascii="Times New Roman" w:hAnsi="Times New Roman"/>
          <w:color w:val="000000"/>
          <w:sz w:val="28"/>
          <w:szCs w:val="28"/>
          <w:lang w:eastAsia="ru-RU"/>
        </w:rPr>
        <w:t>зрительно моторные функции</w:t>
      </w:r>
    </w:p>
    <w:p w:rsidR="0067079E" w:rsidRPr="00A07DDE" w:rsidRDefault="0067079E" w:rsidP="000F723E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07DDE">
        <w:rPr>
          <w:rFonts w:ascii="Times New Roman" w:hAnsi="Times New Roman"/>
          <w:color w:val="000000"/>
          <w:sz w:val="28"/>
          <w:szCs w:val="28"/>
          <w:lang w:eastAsia="ru-RU"/>
        </w:rPr>
        <w:t>эмоциональную устойчивость</w:t>
      </w:r>
    </w:p>
    <w:p w:rsidR="0067079E" w:rsidRPr="00A07DDE" w:rsidRDefault="0067079E" w:rsidP="000F723E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07DDE">
        <w:rPr>
          <w:rFonts w:ascii="Times New Roman" w:hAnsi="Times New Roman"/>
          <w:color w:val="000000"/>
          <w:sz w:val="28"/>
          <w:szCs w:val="28"/>
          <w:lang w:eastAsia="ru-RU"/>
        </w:rPr>
        <w:t>изучает схему собственного тела</w:t>
      </w:r>
    </w:p>
    <w:p w:rsidR="0067079E" w:rsidRPr="00A07DDE" w:rsidRDefault="0067079E" w:rsidP="000F723E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07DDE">
        <w:rPr>
          <w:rFonts w:ascii="Times New Roman" w:hAnsi="Times New Roman"/>
          <w:color w:val="000000"/>
          <w:sz w:val="28"/>
          <w:szCs w:val="28"/>
          <w:lang w:eastAsia="ru-RU"/>
        </w:rPr>
        <w:t>ориентацию себя в пространстве</w:t>
      </w:r>
    </w:p>
    <w:p w:rsidR="0067079E" w:rsidRPr="00A07DDE" w:rsidRDefault="0067079E" w:rsidP="000F723E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07DDE">
        <w:rPr>
          <w:rFonts w:ascii="Times New Roman" w:hAnsi="Times New Roman"/>
          <w:color w:val="000000"/>
          <w:sz w:val="28"/>
          <w:szCs w:val="28"/>
          <w:lang w:eastAsia="ru-RU"/>
        </w:rPr>
        <w:t>антигравитационные ощущения</w:t>
      </w:r>
    </w:p>
    <w:p w:rsidR="0067079E" w:rsidRPr="00A07DDE" w:rsidRDefault="0067079E" w:rsidP="000F723E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07DDE">
        <w:rPr>
          <w:rFonts w:ascii="Times New Roman" w:hAnsi="Times New Roman"/>
          <w:color w:val="000000"/>
          <w:sz w:val="28"/>
          <w:szCs w:val="28"/>
          <w:lang w:eastAsia="ru-RU"/>
        </w:rPr>
        <w:t>Улучшение усвоения информации в обучении и в жизни</w:t>
      </w:r>
    </w:p>
    <w:p w:rsidR="0067079E" w:rsidRPr="00A07DDE" w:rsidRDefault="0067079E" w:rsidP="000F723E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A07DDE">
        <w:rPr>
          <w:rFonts w:ascii="Times New Roman" w:hAnsi="Times New Roman"/>
          <w:i/>
          <w:sz w:val="28"/>
          <w:szCs w:val="28"/>
        </w:rPr>
        <w:t>Влияние на эмоционально-волевую сферу:</w:t>
      </w:r>
    </w:p>
    <w:p w:rsidR="0067079E" w:rsidRPr="00A07DDE" w:rsidRDefault="0067079E" w:rsidP="000F723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>умение контролировать и чувствовать свое тело в пространстве,</w:t>
      </w:r>
    </w:p>
    <w:p w:rsidR="0067079E" w:rsidRPr="00A07DDE" w:rsidRDefault="0067079E" w:rsidP="000F723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>контроль своих действий,</w:t>
      </w:r>
    </w:p>
    <w:p w:rsidR="0067079E" w:rsidRPr="00A07DDE" w:rsidRDefault="0067079E" w:rsidP="000F723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 xml:space="preserve">улучшение поведения </w:t>
      </w:r>
    </w:p>
    <w:p w:rsidR="0067079E" w:rsidRPr="00A07DDE" w:rsidRDefault="0067079E" w:rsidP="000F723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>удержание внимания,</w:t>
      </w:r>
    </w:p>
    <w:p w:rsidR="0067079E" w:rsidRPr="00A07DDE" w:rsidRDefault="0067079E" w:rsidP="000F723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>повышает быстроту принятия решений,</w:t>
      </w:r>
    </w:p>
    <w:p w:rsidR="0067079E" w:rsidRPr="00A07DDE" w:rsidRDefault="0067079E" w:rsidP="000F723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>повышает скорость мышления</w:t>
      </w:r>
    </w:p>
    <w:p w:rsidR="0067079E" w:rsidRPr="00A07DDE" w:rsidRDefault="0067079E" w:rsidP="000F723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>повышает выносливость, силу, ловкость</w:t>
      </w:r>
    </w:p>
    <w:p w:rsidR="0067079E" w:rsidRPr="00A07DDE" w:rsidRDefault="0067079E" w:rsidP="00C20E4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>улучшает моторное планирование, сосредоточенность.</w:t>
      </w:r>
    </w:p>
    <w:p w:rsidR="0067079E" w:rsidRPr="00A07DDE" w:rsidRDefault="0067079E" w:rsidP="00C20E40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A07DDE">
        <w:rPr>
          <w:rFonts w:ascii="Times New Roman" w:hAnsi="Times New Roman"/>
          <w:i/>
          <w:sz w:val="28"/>
          <w:szCs w:val="28"/>
        </w:rPr>
        <w:t xml:space="preserve">Правила поведения на балансирах: </w:t>
      </w:r>
    </w:p>
    <w:p w:rsidR="0067079E" w:rsidRPr="00A07DDE" w:rsidRDefault="0067079E" w:rsidP="00C20E4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 xml:space="preserve">1. При первичном освоении ребенком балансировочной доски необходимо придерживать его за руку до тех пор, пока он не сможет самостоятельно встать на доску и удерживать на ней равновесие. </w:t>
      </w:r>
    </w:p>
    <w:p w:rsidR="0067079E" w:rsidRPr="00A07DDE" w:rsidRDefault="0067079E" w:rsidP="00C20E4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>2. Во избежание потери равновесия ребенком и падения с доски, перемещать доску можно только в том случае, если на ней нет ребенка.</w:t>
      </w:r>
    </w:p>
    <w:p w:rsidR="0067079E" w:rsidRPr="00A07DDE" w:rsidRDefault="0067079E" w:rsidP="00C20E4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 xml:space="preserve"> 3. Стоять на доске необходимо босиком или в носочках.</w:t>
      </w:r>
    </w:p>
    <w:p w:rsidR="0067079E" w:rsidRPr="00A07DDE" w:rsidRDefault="0067079E" w:rsidP="00C20E4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 xml:space="preserve"> 4. Прыгать на балансировочной доске запрещено.</w:t>
      </w:r>
    </w:p>
    <w:p w:rsidR="0067079E" w:rsidRPr="00A07DDE" w:rsidRDefault="0067079E" w:rsidP="00C20E4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 xml:space="preserve"> 5. При выполнении упражнений сидя, дети нередко держатся за края балансировочной доски.</w:t>
      </w:r>
    </w:p>
    <w:p w:rsidR="0067079E" w:rsidRPr="00A07DDE" w:rsidRDefault="0067079E" w:rsidP="00C20E4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lastRenderedPageBreak/>
        <w:t xml:space="preserve"> В этом случае, необходимо следить, чтобы ребенок не травмировал свои пальцы при касании краев доски о поверхность пола под действием силы тяжести.</w:t>
      </w:r>
    </w:p>
    <w:p w:rsidR="0067079E" w:rsidRPr="00A07DDE" w:rsidRDefault="0067079E" w:rsidP="00C20E40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Как выполняются </w:t>
      </w:r>
      <w:r w:rsidRPr="00A07DDE">
        <w:rPr>
          <w:rFonts w:ascii="Times New Roman" w:hAnsi="Times New Roman"/>
          <w:i/>
          <w:sz w:val="28"/>
          <w:szCs w:val="28"/>
        </w:rPr>
        <w:t xml:space="preserve"> упражнения на доске и другом оборудовании:</w:t>
      </w:r>
    </w:p>
    <w:p w:rsidR="0067079E" w:rsidRPr="00A07DDE" w:rsidRDefault="0067079E" w:rsidP="00C20E4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 xml:space="preserve"> 1. </w:t>
      </w:r>
      <w:r>
        <w:rPr>
          <w:rFonts w:ascii="Times New Roman" w:hAnsi="Times New Roman"/>
          <w:sz w:val="28"/>
          <w:szCs w:val="28"/>
        </w:rPr>
        <w:t xml:space="preserve">Соблюдаем </w:t>
      </w:r>
      <w:r w:rsidRPr="00A07DDE">
        <w:rPr>
          <w:rFonts w:ascii="Times New Roman" w:hAnsi="Times New Roman"/>
          <w:sz w:val="28"/>
          <w:szCs w:val="28"/>
        </w:rPr>
        <w:t xml:space="preserve">темп (нельзя подгонять ребенка, работаем в его темпе). </w:t>
      </w:r>
    </w:p>
    <w:p w:rsidR="0067079E" w:rsidRDefault="0067079E" w:rsidP="00C20E4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Закрепляем  навык (</w:t>
      </w:r>
      <w:r w:rsidRPr="00A07DDE">
        <w:rPr>
          <w:rFonts w:ascii="Times New Roman" w:hAnsi="Times New Roman"/>
          <w:sz w:val="28"/>
          <w:szCs w:val="28"/>
        </w:rPr>
        <w:t>не переходить на другое упражнение, пока навык не автоматизирован</w:t>
      </w:r>
      <w:r>
        <w:rPr>
          <w:rFonts w:ascii="Times New Roman" w:hAnsi="Times New Roman"/>
          <w:sz w:val="28"/>
          <w:szCs w:val="28"/>
        </w:rPr>
        <w:t>)</w:t>
      </w:r>
      <w:r w:rsidRPr="00A07DDE">
        <w:rPr>
          <w:rFonts w:ascii="Times New Roman" w:hAnsi="Times New Roman"/>
          <w:sz w:val="28"/>
          <w:szCs w:val="28"/>
        </w:rPr>
        <w:t xml:space="preserve">. </w:t>
      </w:r>
    </w:p>
    <w:p w:rsidR="0067079E" w:rsidRPr="00A07DDE" w:rsidRDefault="0067079E" w:rsidP="00C20E4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>3. З</w:t>
      </w:r>
      <w:r>
        <w:rPr>
          <w:rFonts w:ascii="Times New Roman" w:hAnsi="Times New Roman"/>
          <w:sz w:val="28"/>
          <w:szCs w:val="28"/>
        </w:rPr>
        <w:t>адания должны даваться поэтапно (р</w:t>
      </w:r>
      <w:r w:rsidRPr="00A07DDE">
        <w:rPr>
          <w:rFonts w:ascii="Times New Roman" w:hAnsi="Times New Roman"/>
          <w:sz w:val="28"/>
          <w:szCs w:val="28"/>
        </w:rPr>
        <w:t>абота на занятиях строится по этапам с постепенным усложнением упражнений</w:t>
      </w:r>
      <w:r>
        <w:rPr>
          <w:rFonts w:ascii="Times New Roman" w:hAnsi="Times New Roman"/>
          <w:sz w:val="28"/>
          <w:szCs w:val="28"/>
        </w:rPr>
        <w:t>)</w:t>
      </w:r>
      <w:r w:rsidRPr="00A07DDE">
        <w:rPr>
          <w:rFonts w:ascii="Times New Roman" w:hAnsi="Times New Roman"/>
          <w:sz w:val="28"/>
          <w:szCs w:val="28"/>
        </w:rPr>
        <w:t>.</w:t>
      </w:r>
    </w:p>
    <w:p w:rsidR="0067079E" w:rsidRPr="00A07DDE" w:rsidRDefault="0067079E" w:rsidP="00C20E4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i/>
          <w:sz w:val="28"/>
          <w:szCs w:val="28"/>
        </w:rPr>
        <w:t>Занятия на балансировочном оборудовании в основном проводятся</w:t>
      </w:r>
      <w:r w:rsidRPr="00A07DDE">
        <w:rPr>
          <w:rFonts w:ascii="Times New Roman" w:hAnsi="Times New Roman"/>
          <w:sz w:val="28"/>
          <w:szCs w:val="28"/>
        </w:rPr>
        <w:t xml:space="preserve"> в индивидуальной форме, но допустимы занятия малыми группами по 2-3 человека, если дети устойчиво держатся на данном оборудовании, не падают с него</w:t>
      </w:r>
    </w:p>
    <w:p w:rsidR="0067079E" w:rsidRPr="00A07DDE" w:rsidRDefault="0067079E" w:rsidP="000F723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>В зависимости от ребенка, его возможностей, мы усложняем или облегчаем поставленные нами задачи, можем так же менять условия использования доски.</w:t>
      </w:r>
    </w:p>
    <w:p w:rsidR="0067079E" w:rsidRPr="00A07DDE" w:rsidRDefault="0067079E" w:rsidP="000F723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>Например, если ребенок очень тревожный, можно положить его на спинку покачать или пусть сам покачается, попросить сделать какие-либо движения.</w:t>
      </w:r>
    </w:p>
    <w:p w:rsidR="0067079E" w:rsidRPr="00A07DDE" w:rsidRDefault="0067079E" w:rsidP="000F72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7079E" w:rsidRPr="00A07DDE" w:rsidRDefault="0067079E" w:rsidP="000F72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7079E" w:rsidRPr="00A07DDE" w:rsidRDefault="00DF1537" w:rsidP="00BB21A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pict>
          <v:shape id="Рисунок 6" o:spid="_x0000_i1026" type="#_x0000_t75" style="width:234.75pt;height:181.5pt;visibility:visible">
            <v:imagedata r:id="rId7" o:title="" croptop="17953f" cropbottom="15384f"/>
          </v:shape>
        </w:pict>
      </w:r>
    </w:p>
    <w:p w:rsidR="0067079E" w:rsidRPr="00A07DDE" w:rsidRDefault="0067079E" w:rsidP="00BB21A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67079E" w:rsidRPr="00A07DDE" w:rsidRDefault="0067079E" w:rsidP="000F723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>Выполнять эти упражнения не так легко, как кажется, при выполнении упражнений требуется концентрация, координация и удержание баланса, необходимо чтобы спина была ровная, еще совершая различные действия, нужно не забывать раскачиваться, и конечно, 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A07DDE">
        <w:rPr>
          <w:rFonts w:ascii="Times New Roman" w:hAnsi="Times New Roman"/>
          <w:sz w:val="28"/>
          <w:szCs w:val="28"/>
        </w:rPr>
        <w:t>детей это сразу не получится.</w:t>
      </w:r>
    </w:p>
    <w:p w:rsidR="0067079E" w:rsidRPr="00A07DDE" w:rsidRDefault="0067079E" w:rsidP="00C20E4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 xml:space="preserve">Прежде чем приступить к упражнениям на балансировочной доске, часть упражнений нужно отрабатывать на ровной поверхности. </w:t>
      </w:r>
    </w:p>
    <w:p w:rsidR="0067079E" w:rsidRPr="00A07DDE" w:rsidRDefault="0067079E" w:rsidP="000F723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 xml:space="preserve">Развитие реакции равновесия на балансировочной доске можно начинать с отработки функций сидения – это подготовительные упражнения, которые вырабатывают вертикальную позу, помогают в овладении навыками самостоятельного сидения и защитную реакцию рук. </w:t>
      </w:r>
    </w:p>
    <w:p w:rsidR="0067079E" w:rsidRPr="00A07DDE" w:rsidRDefault="0067079E" w:rsidP="00C20E4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>Упражнения повторяются и закрепляются, что способствует их выполнению на уровне автоматизации и как следствие, развитию процессов памяти, произвольности, самоконтролю.</w:t>
      </w:r>
    </w:p>
    <w:p w:rsidR="0067079E" w:rsidRPr="00A07DDE" w:rsidRDefault="0067079E" w:rsidP="003772E9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A07DDE">
        <w:rPr>
          <w:rFonts w:ascii="Times New Roman" w:hAnsi="Times New Roman"/>
          <w:i/>
          <w:sz w:val="28"/>
          <w:szCs w:val="28"/>
        </w:rPr>
        <w:lastRenderedPageBreak/>
        <w:t>Далее в структуру занятия с использованием «</w:t>
      </w:r>
      <w:proofErr w:type="spellStart"/>
      <w:r w:rsidRPr="00A07DDE">
        <w:rPr>
          <w:rFonts w:ascii="Times New Roman" w:hAnsi="Times New Roman"/>
          <w:i/>
          <w:sz w:val="28"/>
          <w:szCs w:val="28"/>
        </w:rPr>
        <w:t>Рокерборда</w:t>
      </w:r>
      <w:proofErr w:type="spellEnd"/>
      <w:r w:rsidRPr="00A07DDE">
        <w:rPr>
          <w:rFonts w:ascii="Times New Roman" w:hAnsi="Times New Roman"/>
          <w:i/>
          <w:sz w:val="28"/>
          <w:szCs w:val="28"/>
        </w:rPr>
        <w:t>»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A07DDE">
        <w:rPr>
          <w:rFonts w:ascii="Times New Roman" w:hAnsi="Times New Roman"/>
          <w:i/>
          <w:sz w:val="28"/>
          <w:szCs w:val="28"/>
        </w:rPr>
        <w:t xml:space="preserve">включаются упражнения с атрибутами: </w:t>
      </w:r>
    </w:p>
    <w:p w:rsidR="0067079E" w:rsidRPr="00A07DDE" w:rsidRDefault="0067079E" w:rsidP="003772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i/>
          <w:sz w:val="28"/>
          <w:szCs w:val="28"/>
        </w:rPr>
        <w:t>- разновесные мешочки</w:t>
      </w:r>
      <w:r w:rsidRPr="00A07DDE">
        <w:rPr>
          <w:rFonts w:ascii="Times New Roman" w:hAnsi="Times New Roman"/>
          <w:sz w:val="28"/>
          <w:szCs w:val="28"/>
        </w:rPr>
        <w:t xml:space="preserve"> (четыре тканевых мешочка имеют разный цвет, вес и размер, внутри хорошо промытая и прожаренная крупа). Педагог дает задание на каждый из мешочков, при этом координируются движения); </w:t>
      </w:r>
    </w:p>
    <w:p w:rsidR="0067079E" w:rsidRPr="00A07DDE" w:rsidRDefault="0067079E" w:rsidP="003772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i/>
          <w:sz w:val="28"/>
          <w:szCs w:val="28"/>
        </w:rPr>
        <w:t>-мяч-маятник</w:t>
      </w:r>
      <w:r w:rsidRPr="00A07DDE">
        <w:rPr>
          <w:rFonts w:ascii="Times New Roman" w:hAnsi="Times New Roman"/>
          <w:sz w:val="28"/>
          <w:szCs w:val="28"/>
        </w:rPr>
        <w:t xml:space="preserve"> (за</w:t>
      </w:r>
      <w:r>
        <w:rPr>
          <w:rFonts w:ascii="Times New Roman" w:hAnsi="Times New Roman"/>
          <w:sz w:val="28"/>
          <w:szCs w:val="28"/>
        </w:rPr>
        <w:t>креплен на резинке или шнурке, п</w:t>
      </w:r>
      <w:r w:rsidRPr="00A07DDE">
        <w:rPr>
          <w:rFonts w:ascii="Times New Roman" w:hAnsi="Times New Roman"/>
          <w:sz w:val="28"/>
          <w:szCs w:val="28"/>
        </w:rPr>
        <w:t>ланка, на которую нанесены цветные сектора или разметка с цифрами);</w:t>
      </w:r>
    </w:p>
    <w:p w:rsidR="0067079E" w:rsidRDefault="0067079E" w:rsidP="003772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i/>
          <w:sz w:val="28"/>
          <w:szCs w:val="28"/>
        </w:rPr>
        <w:t>- доска с цифрами</w:t>
      </w:r>
      <w:r>
        <w:rPr>
          <w:rFonts w:ascii="Times New Roman" w:hAnsi="Times New Roman"/>
          <w:sz w:val="28"/>
          <w:szCs w:val="28"/>
        </w:rPr>
        <w:t xml:space="preserve"> (</w:t>
      </w:r>
      <w:r w:rsidRPr="00A07DDE">
        <w:rPr>
          <w:rFonts w:ascii="Times New Roman" w:hAnsi="Times New Roman"/>
          <w:sz w:val="28"/>
          <w:szCs w:val="28"/>
        </w:rPr>
        <w:t xml:space="preserve">служит для того, чтобы ребенок мог попадать в цель, отвечая на различные </w:t>
      </w:r>
      <w:r>
        <w:rPr>
          <w:rFonts w:ascii="Times New Roman" w:hAnsi="Times New Roman"/>
          <w:sz w:val="28"/>
          <w:szCs w:val="28"/>
        </w:rPr>
        <w:t>вопросы, что п</w:t>
      </w:r>
      <w:r w:rsidRPr="00A07DDE">
        <w:rPr>
          <w:rFonts w:ascii="Times New Roman" w:hAnsi="Times New Roman"/>
          <w:sz w:val="28"/>
          <w:szCs w:val="28"/>
        </w:rPr>
        <w:t>озволяет тре</w:t>
      </w:r>
      <w:r>
        <w:rPr>
          <w:rFonts w:ascii="Times New Roman" w:hAnsi="Times New Roman"/>
          <w:sz w:val="28"/>
          <w:szCs w:val="28"/>
        </w:rPr>
        <w:t xml:space="preserve">нировать меткость и глазомер); </w:t>
      </w:r>
    </w:p>
    <w:p w:rsidR="0067079E" w:rsidRPr="00A07DDE" w:rsidRDefault="0067079E" w:rsidP="003772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 xml:space="preserve"> </w:t>
      </w:r>
      <w:r w:rsidRPr="00A07DDE">
        <w:rPr>
          <w:rFonts w:ascii="Times New Roman" w:hAnsi="Times New Roman"/>
          <w:i/>
          <w:sz w:val="28"/>
          <w:szCs w:val="28"/>
        </w:rPr>
        <w:t>-целевой щит</w:t>
      </w:r>
      <w:r w:rsidRPr="00A07DDE">
        <w:rPr>
          <w:rFonts w:ascii="Times New Roman" w:hAnsi="Times New Roman"/>
          <w:sz w:val="28"/>
          <w:szCs w:val="28"/>
        </w:rPr>
        <w:t xml:space="preserve"> (таблица, где в ячейках из</w:t>
      </w:r>
      <w:r>
        <w:rPr>
          <w:rFonts w:ascii="Times New Roman" w:hAnsi="Times New Roman"/>
          <w:sz w:val="28"/>
          <w:szCs w:val="28"/>
        </w:rPr>
        <w:t xml:space="preserve">ображены геометрические фигуры </w:t>
      </w:r>
      <w:proofErr w:type="gramStart"/>
      <w:r>
        <w:rPr>
          <w:rFonts w:ascii="Times New Roman" w:hAnsi="Times New Roman"/>
          <w:sz w:val="28"/>
          <w:szCs w:val="28"/>
        </w:rPr>
        <w:t>:р</w:t>
      </w:r>
      <w:proofErr w:type="gramEnd"/>
      <w:r>
        <w:rPr>
          <w:rFonts w:ascii="Times New Roman" w:hAnsi="Times New Roman"/>
          <w:sz w:val="28"/>
          <w:szCs w:val="28"/>
        </w:rPr>
        <w:t>омб, т</w:t>
      </w:r>
      <w:r w:rsidRPr="00A07DDE">
        <w:rPr>
          <w:rFonts w:ascii="Times New Roman" w:hAnsi="Times New Roman"/>
          <w:sz w:val="28"/>
          <w:szCs w:val="28"/>
        </w:rPr>
        <w:t xml:space="preserve">реугольник, квадрат, круг); </w:t>
      </w:r>
    </w:p>
    <w:p w:rsidR="0067079E" w:rsidRPr="00A07DDE" w:rsidRDefault="0067079E" w:rsidP="003772E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предметы для развития </w:t>
      </w:r>
      <w:r w:rsidRPr="00A07DDE">
        <w:rPr>
          <w:rFonts w:ascii="Times New Roman" w:hAnsi="Times New Roman"/>
          <w:i/>
          <w:sz w:val="28"/>
          <w:szCs w:val="28"/>
        </w:rPr>
        <w:t xml:space="preserve"> меткос</w:t>
      </w:r>
      <w:r>
        <w:rPr>
          <w:rFonts w:ascii="Times New Roman" w:hAnsi="Times New Roman"/>
          <w:i/>
          <w:sz w:val="28"/>
          <w:szCs w:val="28"/>
        </w:rPr>
        <w:t>ти и глазомера</w:t>
      </w:r>
      <w:r w:rsidRPr="00A07DDE">
        <w:rPr>
          <w:rFonts w:ascii="Times New Roman" w:hAnsi="Times New Roman"/>
          <w:sz w:val="28"/>
          <w:szCs w:val="28"/>
        </w:rPr>
        <w:t xml:space="preserve"> (мяч на резинке, ракетка для </w:t>
      </w:r>
      <w:r>
        <w:rPr>
          <w:rFonts w:ascii="Times New Roman" w:hAnsi="Times New Roman"/>
          <w:sz w:val="28"/>
          <w:szCs w:val="28"/>
        </w:rPr>
        <w:t>отбивания, мишень со стрелами, б</w:t>
      </w:r>
      <w:r w:rsidRPr="00A07DDE">
        <w:rPr>
          <w:rFonts w:ascii="Times New Roman" w:hAnsi="Times New Roman"/>
          <w:sz w:val="28"/>
          <w:szCs w:val="28"/>
        </w:rPr>
        <w:t xml:space="preserve">анки, боулинг, стаканчики, подушки </w:t>
      </w:r>
      <w:proofErr w:type="gramStart"/>
      <w:r w:rsidRPr="00A07DDE">
        <w:rPr>
          <w:rFonts w:ascii="Times New Roman" w:hAnsi="Times New Roman"/>
          <w:sz w:val="28"/>
          <w:szCs w:val="28"/>
        </w:rPr>
        <w:t>–д</w:t>
      </w:r>
      <w:proofErr w:type="gramEnd"/>
      <w:r w:rsidRPr="00A07DDE">
        <w:rPr>
          <w:rFonts w:ascii="Times New Roman" w:hAnsi="Times New Roman"/>
          <w:sz w:val="28"/>
          <w:szCs w:val="28"/>
        </w:rPr>
        <w:t>ля сбивания)</w:t>
      </w:r>
    </w:p>
    <w:p w:rsidR="0067079E" w:rsidRPr="00A07DDE" w:rsidRDefault="0067079E" w:rsidP="00BB21A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i/>
          <w:sz w:val="28"/>
          <w:szCs w:val="28"/>
        </w:rPr>
        <w:t xml:space="preserve">- </w:t>
      </w:r>
      <w:proofErr w:type="spellStart"/>
      <w:r w:rsidRPr="00A07DDE">
        <w:rPr>
          <w:rFonts w:ascii="Times New Roman" w:hAnsi="Times New Roman"/>
          <w:i/>
          <w:sz w:val="28"/>
          <w:szCs w:val="28"/>
        </w:rPr>
        <w:t>нейротренажер</w:t>
      </w:r>
      <w:proofErr w:type="spellEnd"/>
      <w:r w:rsidRPr="00A07DDE">
        <w:rPr>
          <w:rFonts w:ascii="Times New Roman" w:hAnsi="Times New Roman"/>
          <w:i/>
          <w:sz w:val="28"/>
          <w:szCs w:val="28"/>
        </w:rPr>
        <w:t xml:space="preserve"> для рук «Сибирская восьмерка»</w:t>
      </w:r>
      <w:r w:rsidRPr="00A07DDE">
        <w:rPr>
          <w:rFonts w:ascii="Times New Roman" w:hAnsi="Times New Roman"/>
          <w:sz w:val="28"/>
          <w:szCs w:val="28"/>
        </w:rPr>
        <w:t xml:space="preserve"> (деревянная доска с позами в виде слалома, </w:t>
      </w:r>
      <w:r>
        <w:rPr>
          <w:rFonts w:ascii="Times New Roman" w:hAnsi="Times New Roman"/>
          <w:sz w:val="28"/>
          <w:szCs w:val="28"/>
        </w:rPr>
        <w:t xml:space="preserve"> где </w:t>
      </w:r>
      <w:r w:rsidRPr="00A07DDE">
        <w:rPr>
          <w:rFonts w:ascii="Times New Roman" w:hAnsi="Times New Roman"/>
          <w:sz w:val="28"/>
          <w:szCs w:val="28"/>
        </w:rPr>
        <w:t xml:space="preserve">катается железный шарик). </w:t>
      </w:r>
    </w:p>
    <w:p w:rsidR="0067079E" w:rsidRPr="00A07DDE" w:rsidRDefault="0067079E" w:rsidP="00BB21A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67079E" w:rsidRPr="00A07DDE" w:rsidRDefault="0067079E" w:rsidP="00BB21A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67079E" w:rsidRPr="00A07DDE" w:rsidRDefault="0067079E" w:rsidP="00BB21A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07DDE">
        <w:rPr>
          <w:rFonts w:ascii="Times New Roman" w:hAnsi="Times New Roman"/>
          <w:i/>
          <w:sz w:val="28"/>
          <w:szCs w:val="28"/>
        </w:rPr>
        <w:t>Варианты упражнений с применением их в коррекционной работе.</w:t>
      </w:r>
    </w:p>
    <w:p w:rsidR="0067079E" w:rsidRPr="00A07DDE" w:rsidRDefault="0067079E" w:rsidP="00BB21AB">
      <w:pPr>
        <w:spacing w:after="0"/>
        <w:ind w:firstLine="708"/>
        <w:jc w:val="center"/>
        <w:rPr>
          <w:rFonts w:ascii="Times New Roman" w:hAnsi="Times New Roman"/>
          <w:i/>
          <w:sz w:val="28"/>
          <w:szCs w:val="28"/>
        </w:rPr>
      </w:pPr>
      <w:r w:rsidRPr="00A07DDE">
        <w:rPr>
          <w:rFonts w:ascii="Times New Roman" w:hAnsi="Times New Roman"/>
          <w:i/>
          <w:sz w:val="28"/>
          <w:szCs w:val="28"/>
        </w:rPr>
        <w:t>Упражнения на развитие эквилибристической реакции:</w:t>
      </w:r>
    </w:p>
    <w:p w:rsidR="0067079E" w:rsidRPr="00A07DDE" w:rsidRDefault="0067079E" w:rsidP="00D15515">
      <w:pPr>
        <w:numPr>
          <w:ilvl w:val="0"/>
          <w:numId w:val="8"/>
        </w:numPr>
        <w:spacing w:after="0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 xml:space="preserve">Залезть и слезть с доски: а) спереди; в) сзади; с) с обеих сторон. </w:t>
      </w:r>
    </w:p>
    <w:p w:rsidR="0067079E" w:rsidRPr="00A07DDE" w:rsidRDefault="0067079E" w:rsidP="00D15515">
      <w:pPr>
        <w:numPr>
          <w:ilvl w:val="0"/>
          <w:numId w:val="8"/>
        </w:numPr>
        <w:spacing w:after="0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>Пройти по доске маленькими шагами сохраняя равновесие.</w:t>
      </w:r>
    </w:p>
    <w:p w:rsidR="0067079E" w:rsidRPr="00A07DDE" w:rsidRDefault="0067079E" w:rsidP="00D15515">
      <w:pPr>
        <w:numPr>
          <w:ilvl w:val="0"/>
          <w:numId w:val="8"/>
        </w:numPr>
        <w:spacing w:after="0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A07DDE">
        <w:rPr>
          <w:rFonts w:ascii="Times New Roman" w:hAnsi="Times New Roman"/>
          <w:sz w:val="28"/>
          <w:szCs w:val="28"/>
        </w:rPr>
        <w:t>Речедвигательныеупражнения</w:t>
      </w:r>
      <w:proofErr w:type="spellEnd"/>
      <w:r w:rsidRPr="00A07DDE">
        <w:rPr>
          <w:rFonts w:ascii="Times New Roman" w:hAnsi="Times New Roman"/>
          <w:sz w:val="28"/>
          <w:szCs w:val="28"/>
        </w:rPr>
        <w:t>: стоя на доске, раскачиваясь проговаривать слова игры, выполняя движения руками в соответствии с текстом.</w:t>
      </w:r>
    </w:p>
    <w:p w:rsidR="0067079E" w:rsidRPr="00A07DDE" w:rsidRDefault="0067079E" w:rsidP="00D15515">
      <w:pPr>
        <w:numPr>
          <w:ilvl w:val="0"/>
          <w:numId w:val="8"/>
        </w:numPr>
        <w:spacing w:after="0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 xml:space="preserve">Можно использовать ОРТО </w:t>
      </w:r>
      <w:proofErr w:type="spellStart"/>
      <w:r w:rsidRPr="00A07DDE">
        <w:rPr>
          <w:rFonts w:ascii="Times New Roman" w:hAnsi="Times New Roman"/>
          <w:sz w:val="28"/>
          <w:szCs w:val="28"/>
        </w:rPr>
        <w:t>пазлы</w:t>
      </w:r>
      <w:proofErr w:type="spellEnd"/>
      <w:r w:rsidRPr="00A07DDE">
        <w:rPr>
          <w:rFonts w:ascii="Times New Roman" w:hAnsi="Times New Roman"/>
          <w:sz w:val="28"/>
          <w:szCs w:val="28"/>
        </w:rPr>
        <w:t>, например, пройти по дорожке до доски, залезть на доску, выполнить упражнение, покачаться, сойти и вернуться по массажной дорожке до необходимого места.</w:t>
      </w:r>
    </w:p>
    <w:p w:rsidR="0067079E" w:rsidRPr="00A07DDE" w:rsidRDefault="0067079E" w:rsidP="00D15515">
      <w:pPr>
        <w:numPr>
          <w:ilvl w:val="0"/>
          <w:numId w:val="8"/>
        </w:numPr>
        <w:spacing w:after="0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 xml:space="preserve">Ребенок в положении сидя «по-турецки». Раскачивая доску попросить ребенка удержать равновесие. </w:t>
      </w:r>
    </w:p>
    <w:p w:rsidR="0067079E" w:rsidRPr="00A07DDE" w:rsidRDefault="0067079E" w:rsidP="00D15515">
      <w:pPr>
        <w:numPr>
          <w:ilvl w:val="0"/>
          <w:numId w:val="8"/>
        </w:numPr>
        <w:spacing w:after="0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 xml:space="preserve">Ребенок в положении стоя на доске раскачивается. Упражнения для рук – имитация плавания. Можно двумя руками поочередно. </w:t>
      </w:r>
    </w:p>
    <w:p w:rsidR="0067079E" w:rsidRPr="00A07DDE" w:rsidRDefault="0067079E" w:rsidP="00D15515">
      <w:pPr>
        <w:numPr>
          <w:ilvl w:val="0"/>
          <w:numId w:val="8"/>
        </w:numPr>
        <w:spacing w:after="0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color w:val="000000"/>
          <w:sz w:val="28"/>
          <w:szCs w:val="28"/>
        </w:rPr>
        <w:t>Вращательные движения руками, двумя сразу и по очереди.</w:t>
      </w:r>
    </w:p>
    <w:p w:rsidR="0067079E" w:rsidRPr="00A07DDE" w:rsidRDefault="0067079E" w:rsidP="00D15515">
      <w:pPr>
        <w:numPr>
          <w:ilvl w:val="0"/>
          <w:numId w:val="8"/>
        </w:numPr>
        <w:spacing w:after="0"/>
        <w:ind w:left="426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A07DDE">
        <w:rPr>
          <w:rFonts w:ascii="Times New Roman" w:hAnsi="Times New Roman"/>
          <w:color w:val="000000"/>
          <w:sz w:val="28"/>
          <w:szCs w:val="28"/>
        </w:rPr>
        <w:t>Упражнения на межполушарное взаимодействие, например, правой рукой взяться за левое ухо, а левой рукой взяться правое плечо и т. д.</w:t>
      </w:r>
    </w:p>
    <w:p w:rsidR="0067079E" w:rsidRPr="00A07DDE" w:rsidRDefault="0067079E" w:rsidP="00BB21AB">
      <w:pPr>
        <w:spacing w:after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7079E" w:rsidRPr="00A07DDE" w:rsidRDefault="00DF1537" w:rsidP="00BB21AB">
      <w:pPr>
        <w:spacing w:after="0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pict>
          <v:shape id="Рисунок 9" o:spid="_x0000_i1027" type="#_x0000_t75" style="width:218.25pt;height:235.5pt;visibility:visible">
            <v:imagedata r:id="rId8" o:title=""/>
          </v:shape>
        </w:pict>
      </w:r>
    </w:p>
    <w:p w:rsidR="0067079E" w:rsidRPr="00A07DDE" w:rsidRDefault="0067079E" w:rsidP="00BB21AB">
      <w:pPr>
        <w:spacing w:after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7079E" w:rsidRPr="00A07DDE" w:rsidRDefault="0067079E" w:rsidP="00BB21AB">
      <w:pPr>
        <w:spacing w:after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7079E" w:rsidRPr="00A07DDE" w:rsidRDefault="0067079E" w:rsidP="00BB21AB">
      <w:pPr>
        <w:spacing w:after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7079E" w:rsidRPr="00A07DDE" w:rsidRDefault="0067079E" w:rsidP="00D15515">
      <w:pPr>
        <w:numPr>
          <w:ilvl w:val="0"/>
          <w:numId w:val="8"/>
        </w:numPr>
        <w:spacing w:after="0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color w:val="000000"/>
          <w:sz w:val="28"/>
          <w:szCs w:val="28"/>
        </w:rPr>
        <w:t>Слоя на доске, держим перед собой палочку, делаем вдох и на выдохе начинаем прокатывать палочку между ладонями</w:t>
      </w:r>
    </w:p>
    <w:p w:rsidR="0067079E" w:rsidRPr="00A07DDE" w:rsidRDefault="0067079E" w:rsidP="00D15515">
      <w:pPr>
        <w:numPr>
          <w:ilvl w:val="0"/>
          <w:numId w:val="8"/>
        </w:numPr>
        <w:spacing w:after="0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color w:val="000000"/>
          <w:sz w:val="28"/>
          <w:szCs w:val="28"/>
        </w:rPr>
        <w:t>Стоя на доске, переносим центр тяжести на левую ногу, произносим слог, затем на правую ногу, произносим другой слог или повторяем этот же.</w:t>
      </w:r>
    </w:p>
    <w:p w:rsidR="0067079E" w:rsidRPr="00A07DDE" w:rsidRDefault="0067079E" w:rsidP="00F02CF2">
      <w:pPr>
        <w:numPr>
          <w:ilvl w:val="0"/>
          <w:numId w:val="8"/>
        </w:numPr>
        <w:spacing w:after="0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color w:val="000000"/>
          <w:sz w:val="28"/>
          <w:szCs w:val="28"/>
        </w:rPr>
        <w:t>Раскачиваясь поставить то левую ногу, то правую на конусы, которые стоят по бокам от доски.</w:t>
      </w:r>
    </w:p>
    <w:p w:rsidR="0067079E" w:rsidRPr="00A07DDE" w:rsidRDefault="00DF1537" w:rsidP="00BB21AB">
      <w:pPr>
        <w:spacing w:after="0"/>
        <w:ind w:left="426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28" type="#_x0000_t75" style="width:251.25pt;height:256.5pt;visibility:visible">
            <v:imagedata r:id="rId9" o:title="" croptop="1258f" cropbottom="8203f" cropleft="6503f"/>
          </v:shape>
        </w:pict>
      </w:r>
    </w:p>
    <w:p w:rsidR="0067079E" w:rsidRPr="00A07DDE" w:rsidRDefault="0067079E" w:rsidP="00BB21AB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67079E" w:rsidRPr="00A07DDE" w:rsidRDefault="0067079E" w:rsidP="00BB21AB">
      <w:pPr>
        <w:numPr>
          <w:ilvl w:val="0"/>
          <w:numId w:val="8"/>
        </w:numPr>
        <w:spacing w:after="0"/>
        <w:ind w:left="426"/>
        <w:contextualSpacing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>Беремся руками за концы гимнастической палки. Далее руки согнуты в локтях, палка расположена на уровне живота, поворачиваемся влево, вытягиваем руки и произносим слог «</w:t>
      </w:r>
      <w:proofErr w:type="spellStart"/>
      <w:r w:rsidRPr="00A07DDE">
        <w:rPr>
          <w:rFonts w:ascii="Times New Roman" w:hAnsi="Times New Roman"/>
          <w:sz w:val="28"/>
          <w:szCs w:val="28"/>
        </w:rPr>
        <w:t>Ру</w:t>
      </w:r>
      <w:proofErr w:type="spellEnd"/>
      <w:r w:rsidRPr="00A07DDE">
        <w:rPr>
          <w:rFonts w:ascii="Times New Roman" w:hAnsi="Times New Roman"/>
          <w:sz w:val="28"/>
          <w:szCs w:val="28"/>
        </w:rPr>
        <w:t xml:space="preserve">», возвращаемся в исходное положение, аналогичное действие </w:t>
      </w:r>
      <w:r>
        <w:rPr>
          <w:rFonts w:ascii="Times New Roman" w:hAnsi="Times New Roman"/>
          <w:sz w:val="28"/>
          <w:szCs w:val="28"/>
        </w:rPr>
        <w:t>выполняем, повернувшись в</w:t>
      </w:r>
      <w:r w:rsidRPr="00A07DDE">
        <w:rPr>
          <w:rFonts w:ascii="Times New Roman" w:hAnsi="Times New Roman"/>
          <w:sz w:val="28"/>
          <w:szCs w:val="28"/>
        </w:rPr>
        <w:t>право.</w:t>
      </w:r>
    </w:p>
    <w:p w:rsidR="0067079E" w:rsidRPr="00A07DDE" w:rsidRDefault="00DF1537" w:rsidP="00233BA1">
      <w:pPr>
        <w:spacing w:after="0"/>
        <w:ind w:left="66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2" o:spid="_x0000_i1029" type="#_x0000_t75" style="width:302.25pt;height:240pt;visibility:visible">
            <v:imagedata r:id="rId10" o:title="" croptop="20407f" cropbottom="11428f" cropleft="4357f" cropright="5696f"/>
          </v:shape>
        </w:pict>
      </w:r>
    </w:p>
    <w:p w:rsidR="0067079E" w:rsidRPr="00A07DDE" w:rsidRDefault="00DF1537" w:rsidP="00233BA1">
      <w:pPr>
        <w:spacing w:after="0"/>
        <w:ind w:left="426" w:firstLine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pict>
          <v:shape id="Рисунок 3" o:spid="_x0000_i1030" type="#_x0000_t75" style="width:298.5pt;height:354.75pt;visibility:visible">
            <v:imagedata r:id="rId11" o:title=""/>
          </v:shape>
        </w:pict>
      </w:r>
    </w:p>
    <w:p w:rsidR="0067079E" w:rsidRPr="00A07DDE" w:rsidRDefault="0067079E" w:rsidP="00BB21AB">
      <w:pPr>
        <w:spacing w:after="0"/>
        <w:ind w:left="426" w:firstLine="708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Упражнения с мешочками </w:t>
      </w:r>
      <w:r w:rsidRPr="00A07DDE">
        <w:rPr>
          <w:rFonts w:ascii="Times New Roman" w:hAnsi="Times New Roman"/>
          <w:i/>
          <w:sz w:val="28"/>
          <w:szCs w:val="28"/>
        </w:rPr>
        <w:t>(раскачиваясь)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67079E" w:rsidRPr="00A07DDE" w:rsidRDefault="0067079E" w:rsidP="0012513A">
      <w:pPr>
        <w:numPr>
          <w:ilvl w:val="0"/>
          <w:numId w:val="6"/>
        </w:numPr>
        <w:spacing w:after="0"/>
        <w:ind w:left="426" w:hanging="284"/>
        <w:contextualSpacing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 xml:space="preserve">Мешочки, кидают ребенку. Он принимает их от </w:t>
      </w:r>
      <w:r>
        <w:rPr>
          <w:rFonts w:ascii="Times New Roman" w:hAnsi="Times New Roman"/>
          <w:sz w:val="28"/>
          <w:szCs w:val="28"/>
        </w:rPr>
        <w:t>ведущего одной или двумя руками</w:t>
      </w:r>
      <w:r w:rsidRPr="00A07DDE">
        <w:rPr>
          <w:rFonts w:ascii="Times New Roman" w:hAnsi="Times New Roman"/>
          <w:sz w:val="28"/>
          <w:szCs w:val="28"/>
        </w:rPr>
        <w:t>, работая в паре, раскачиваясь, дети перекладывают мешочки друг другу</w:t>
      </w:r>
    </w:p>
    <w:p w:rsidR="0067079E" w:rsidRPr="00A07DDE" w:rsidRDefault="0067079E" w:rsidP="00011C05">
      <w:pPr>
        <w:numPr>
          <w:ilvl w:val="0"/>
          <w:numId w:val="6"/>
        </w:numPr>
        <w:spacing w:after="0"/>
        <w:ind w:left="567" w:hanging="425"/>
        <w:contextualSpacing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 xml:space="preserve"> Подкидывание мешочков вверх сначала одной рукой, затем двумя, поочередно, для усложнения добавляется хлопки руками.</w:t>
      </w:r>
    </w:p>
    <w:p w:rsidR="0067079E" w:rsidRPr="00A07DDE" w:rsidRDefault="0067079E" w:rsidP="00011C05">
      <w:pPr>
        <w:spacing w:after="0"/>
        <w:ind w:left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67079E" w:rsidRPr="00A07DDE" w:rsidRDefault="00DF1537" w:rsidP="00011C05">
      <w:pPr>
        <w:spacing w:after="0"/>
        <w:ind w:left="567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3" o:spid="_x0000_i1031" type="#_x0000_t75" style="width:236.25pt;height:268.5pt;visibility:visible">
            <v:imagedata r:id="rId12" o:title=""/>
          </v:shape>
        </w:pict>
      </w:r>
    </w:p>
    <w:p w:rsidR="0067079E" w:rsidRPr="00A07DDE" w:rsidRDefault="0067079E" w:rsidP="00011C05">
      <w:pPr>
        <w:spacing w:after="0"/>
        <w:ind w:left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7079E" w:rsidRPr="00A07DDE" w:rsidRDefault="0067079E" w:rsidP="00011C05">
      <w:pPr>
        <w:spacing w:after="0"/>
        <w:ind w:left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7079E" w:rsidRPr="00A07DDE" w:rsidRDefault="0067079E" w:rsidP="00011C05">
      <w:pPr>
        <w:spacing w:after="0"/>
        <w:ind w:left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7079E" w:rsidRPr="00A07DDE" w:rsidRDefault="0067079E" w:rsidP="00011C05">
      <w:pPr>
        <w:spacing w:after="0"/>
        <w:ind w:left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7079E" w:rsidRPr="00A07DDE" w:rsidRDefault="0067079E" w:rsidP="00D15515">
      <w:pPr>
        <w:numPr>
          <w:ilvl w:val="0"/>
          <w:numId w:val="6"/>
        </w:numPr>
        <w:spacing w:after="0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 xml:space="preserve">Затем перекладывали один мешочек с руки на руку, над головой, спереди под коленями. </w:t>
      </w:r>
    </w:p>
    <w:p w:rsidR="0067079E" w:rsidRPr="00A07DDE" w:rsidRDefault="0067079E" w:rsidP="00D15515">
      <w:pPr>
        <w:numPr>
          <w:ilvl w:val="0"/>
          <w:numId w:val="6"/>
        </w:numPr>
        <w:spacing w:after="0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>Берем мешочек в правую руку, отводим сначала в одну, затем в другую сторону, произносим слог с автоматизированным звуком, затем, переложив в правую руку мешочек, поднимаем руку, вверх и произносим следующий слог, аналогичные манипуляции с левой рукой, далее, держим мешочек двумя руками, произносим слог и вытягиваем руки перед собой.</w:t>
      </w:r>
    </w:p>
    <w:p w:rsidR="0067079E" w:rsidRPr="00A07DDE" w:rsidRDefault="0067079E" w:rsidP="00011C05">
      <w:pPr>
        <w:numPr>
          <w:ilvl w:val="0"/>
          <w:numId w:val="6"/>
        </w:numPr>
        <w:spacing w:after="0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 xml:space="preserve">Раскачиваясь, удерживаем мешочек, на голове сохраняя равновесие; </w:t>
      </w:r>
    </w:p>
    <w:p w:rsidR="0067079E" w:rsidRPr="00A07DDE" w:rsidRDefault="0067079E" w:rsidP="0045622F">
      <w:pPr>
        <w:spacing w:after="0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</w:p>
    <w:p w:rsidR="0067079E" w:rsidRPr="00A07DDE" w:rsidRDefault="00DF1537" w:rsidP="0045622F">
      <w:pPr>
        <w:spacing w:after="0"/>
        <w:ind w:left="426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7" o:spid="_x0000_i1032" type="#_x0000_t75" style="width:282pt;height:271.5pt;visibility:visible">
            <v:imagedata r:id="rId13" o:title="" croptop="6233f" cropbottom="8030f" cropleft="3679f" cropright="7817f"/>
          </v:shape>
        </w:pict>
      </w:r>
    </w:p>
    <w:p w:rsidR="0067079E" w:rsidRPr="00A07DDE" w:rsidRDefault="0067079E" w:rsidP="0045622F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67079E" w:rsidRPr="00A07DDE" w:rsidRDefault="0067079E" w:rsidP="00011C05">
      <w:pPr>
        <w:numPr>
          <w:ilvl w:val="0"/>
          <w:numId w:val="6"/>
        </w:numPr>
        <w:spacing w:after="0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>Лежа на доске, раскачиваться, взять мешочек определенного цвета, хлопок, задание меняется с усложнением.</w:t>
      </w:r>
    </w:p>
    <w:p w:rsidR="0067079E" w:rsidRPr="00A07DDE" w:rsidRDefault="00DF1537" w:rsidP="0045622F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6" o:spid="_x0000_i1033" type="#_x0000_t75" style="width:226.5pt;height:203.25pt;visibility:visible">
            <v:imagedata r:id="rId14" o:title="" croptop="12604f" cropbottom="23429f" cropleft="8297f" cropright="12749f"/>
          </v:shape>
        </w:pict>
      </w:r>
    </w:p>
    <w:p w:rsidR="0067079E" w:rsidRPr="00A07DDE" w:rsidRDefault="0067079E" w:rsidP="00011C05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67079E" w:rsidRPr="00A07DDE" w:rsidRDefault="0067079E" w:rsidP="00011C05">
      <w:pPr>
        <w:numPr>
          <w:ilvl w:val="0"/>
          <w:numId w:val="6"/>
        </w:numPr>
        <w:spacing w:after="0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>Подбрасывали и ловили два мешочка, с перекладыванием с руки на руку и другие упражнения.</w:t>
      </w:r>
    </w:p>
    <w:p w:rsidR="0067079E" w:rsidRPr="00A07DDE" w:rsidRDefault="0067079E" w:rsidP="00D15515">
      <w:pPr>
        <w:numPr>
          <w:ilvl w:val="0"/>
          <w:numId w:val="6"/>
        </w:numPr>
        <w:spacing w:after="0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color w:val="000000"/>
          <w:sz w:val="28"/>
          <w:szCs w:val="28"/>
        </w:rPr>
        <w:t>Кидать мешочки и мячик в целевой щит 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07DDE">
        <w:rPr>
          <w:rFonts w:ascii="Times New Roman" w:hAnsi="Times New Roman"/>
          <w:color w:val="000000"/>
          <w:sz w:val="28"/>
          <w:szCs w:val="28"/>
        </w:rPr>
        <w:t>мишень по заданию, например ромб и т.д.</w:t>
      </w:r>
    </w:p>
    <w:p w:rsidR="0067079E" w:rsidRPr="00A07DDE" w:rsidRDefault="0067079E" w:rsidP="00D15515">
      <w:pPr>
        <w:numPr>
          <w:ilvl w:val="0"/>
          <w:numId w:val="6"/>
        </w:numPr>
        <w:spacing w:after="0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color w:val="000000"/>
          <w:sz w:val="28"/>
          <w:szCs w:val="28"/>
        </w:rPr>
        <w:t>Кидаем мешочек с отклонением влево/вправо, называем слово, просим вернуть мешочек и повторить слово. Это же упражнение можно выполнить с мячом.</w:t>
      </w:r>
    </w:p>
    <w:p w:rsidR="0067079E" w:rsidRPr="00A07DDE" w:rsidRDefault="00DF1537" w:rsidP="0045622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34" type="#_x0000_t75" style="width:203.25pt;height:292.5pt;visibility:visible">
            <v:imagedata r:id="rId12" o:title=""/>
          </v:shape>
        </w:pict>
      </w:r>
    </w:p>
    <w:p w:rsidR="0067079E" w:rsidRPr="00A07DDE" w:rsidRDefault="0067079E" w:rsidP="0074355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7079E" w:rsidRPr="00A07DDE" w:rsidRDefault="0067079E" w:rsidP="0074355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7079E" w:rsidRDefault="0067079E" w:rsidP="0074355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7079E" w:rsidRPr="00A07DDE" w:rsidRDefault="0067079E" w:rsidP="0074355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7079E" w:rsidRPr="00A07DDE" w:rsidRDefault="0067079E" w:rsidP="00743558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A07DDE">
        <w:rPr>
          <w:rFonts w:ascii="Times New Roman" w:hAnsi="Times New Roman"/>
          <w:i/>
          <w:sz w:val="28"/>
          <w:szCs w:val="28"/>
        </w:rPr>
        <w:lastRenderedPageBreak/>
        <w:t>Упражнения с мячами, выполняются раскачиваясь.</w:t>
      </w:r>
    </w:p>
    <w:p w:rsidR="0067079E" w:rsidRPr="00A07DDE" w:rsidRDefault="0067079E" w:rsidP="00D15515">
      <w:pPr>
        <w:numPr>
          <w:ilvl w:val="0"/>
          <w:numId w:val="9"/>
        </w:numPr>
        <w:spacing w:after="0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>Подкидывание мяча и его ловля, называя автоматизируемый звук.</w:t>
      </w:r>
    </w:p>
    <w:p w:rsidR="0067079E" w:rsidRPr="00A07DDE" w:rsidRDefault="0067079E" w:rsidP="00D15515">
      <w:pPr>
        <w:numPr>
          <w:ilvl w:val="0"/>
          <w:numId w:val="9"/>
        </w:numPr>
        <w:spacing w:after="0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>Подкидывать мяч, хлопнуть в ладоши, назвать слог/слово на заданный звук, поймать мяч.</w:t>
      </w:r>
    </w:p>
    <w:p w:rsidR="0067079E" w:rsidRPr="00A07DDE" w:rsidRDefault="0067079E" w:rsidP="00D15515">
      <w:pPr>
        <w:numPr>
          <w:ilvl w:val="0"/>
          <w:numId w:val="9"/>
        </w:numPr>
        <w:spacing w:after="0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>Ударами мяча об пол, доску, стену, считаем количество ударов</w:t>
      </w:r>
    </w:p>
    <w:p w:rsidR="0067079E" w:rsidRPr="00A07DDE" w:rsidRDefault="0067079E" w:rsidP="00D15515">
      <w:pPr>
        <w:numPr>
          <w:ilvl w:val="0"/>
          <w:numId w:val="9"/>
        </w:numPr>
        <w:spacing w:after="0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>Ударами мяча об пол, доску, стену называя слово, делим его на слоги, ловим мяч двумя (одной) руками.</w:t>
      </w:r>
    </w:p>
    <w:p w:rsidR="0067079E" w:rsidRPr="00A07DDE" w:rsidRDefault="0067079E" w:rsidP="00D15515">
      <w:pPr>
        <w:numPr>
          <w:ilvl w:val="0"/>
          <w:numId w:val="9"/>
        </w:numPr>
        <w:spacing w:after="0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>Ударяем мяч об пол одной рукой, ловим другой, при этом считаем или называем слова или слоги на автоматизируемый звук.</w:t>
      </w:r>
    </w:p>
    <w:p w:rsidR="0067079E" w:rsidRPr="00A07DDE" w:rsidRDefault="0067079E" w:rsidP="0045622F">
      <w:pPr>
        <w:spacing w:after="0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</w:p>
    <w:p w:rsidR="0067079E" w:rsidRPr="00A07DDE" w:rsidRDefault="0067079E" w:rsidP="0045622F">
      <w:pPr>
        <w:spacing w:after="0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</w:p>
    <w:p w:rsidR="0067079E" w:rsidRPr="00A07DDE" w:rsidRDefault="0067079E" w:rsidP="0045622F">
      <w:pPr>
        <w:spacing w:after="0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</w:p>
    <w:p w:rsidR="0067079E" w:rsidRPr="00A07DDE" w:rsidRDefault="0067079E" w:rsidP="0045622F">
      <w:pPr>
        <w:spacing w:after="0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</w:p>
    <w:p w:rsidR="0067079E" w:rsidRPr="00A07DDE" w:rsidRDefault="00DF1537" w:rsidP="0045622F">
      <w:pPr>
        <w:spacing w:after="0"/>
        <w:ind w:left="426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8" o:spid="_x0000_i1035" type="#_x0000_t75" style="width:228.75pt;height:218.25pt;visibility:visible">
            <v:imagedata r:id="rId15" o:title="" croptop="8713f" cropbottom="21833f" cropleft="3005f" cropright="6939f"/>
          </v:shape>
        </w:pict>
      </w:r>
    </w:p>
    <w:p w:rsidR="0067079E" w:rsidRPr="00A07DDE" w:rsidRDefault="0067079E" w:rsidP="0045622F">
      <w:pPr>
        <w:spacing w:after="0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</w:p>
    <w:p w:rsidR="0067079E" w:rsidRPr="00A07DDE" w:rsidRDefault="0067079E" w:rsidP="0045622F">
      <w:pPr>
        <w:numPr>
          <w:ilvl w:val="0"/>
          <w:numId w:val="9"/>
        </w:numPr>
        <w:spacing w:after="0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>Попасть в щит из геометрических фигур, например, попасть только не в зеленые фигуры, или только не</w:t>
      </w:r>
      <w:r>
        <w:rPr>
          <w:rFonts w:ascii="Times New Roman" w:hAnsi="Times New Roman"/>
          <w:sz w:val="28"/>
          <w:szCs w:val="28"/>
        </w:rPr>
        <w:t xml:space="preserve"> в круги. Можно по</w:t>
      </w:r>
      <w:r w:rsidRPr="00A07DDE">
        <w:rPr>
          <w:rFonts w:ascii="Times New Roman" w:hAnsi="Times New Roman"/>
          <w:sz w:val="28"/>
          <w:szCs w:val="28"/>
        </w:rPr>
        <w:t>местить картинки на напольной доске и попросить попасть мечом в те картинки, определенной группы предметов. Например – посуда или в названия предметов, в которых звук «Р» находится в начале слова.</w:t>
      </w:r>
    </w:p>
    <w:p w:rsidR="0067079E" w:rsidRPr="00A07DDE" w:rsidRDefault="0067079E" w:rsidP="00D15515">
      <w:pPr>
        <w:numPr>
          <w:ilvl w:val="0"/>
          <w:numId w:val="9"/>
        </w:numPr>
        <w:spacing w:after="0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>Запомнить названные педагогом предметы, цифры, и т.д., а затем попасть мячом на их изображения на щите, или доску с цифрами.</w:t>
      </w:r>
    </w:p>
    <w:p w:rsidR="0067079E" w:rsidRPr="00A07DDE" w:rsidRDefault="0067079E" w:rsidP="00D15515">
      <w:pPr>
        <w:numPr>
          <w:ilvl w:val="0"/>
          <w:numId w:val="9"/>
        </w:numPr>
        <w:spacing w:after="0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>Попасть мячом в цифру на напольной доске с цифрой или соответствующему количеству слогов в слове.</w:t>
      </w:r>
    </w:p>
    <w:p w:rsidR="0067079E" w:rsidRPr="00A07DDE" w:rsidRDefault="0067079E" w:rsidP="009735B0">
      <w:pPr>
        <w:numPr>
          <w:ilvl w:val="0"/>
          <w:numId w:val="9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 xml:space="preserve"> Отбивание мячика на резинке от наклонной доски. Отбивание летящего мяча ракеткой или палкой.</w:t>
      </w:r>
    </w:p>
    <w:p w:rsidR="0067079E" w:rsidRPr="00A07DDE" w:rsidRDefault="0067079E" w:rsidP="009735B0">
      <w:pPr>
        <w:numPr>
          <w:ilvl w:val="0"/>
          <w:numId w:val="9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 xml:space="preserve">Рассказывание стихотворных текстов или </w:t>
      </w:r>
      <w:proofErr w:type="spellStart"/>
      <w:r w:rsidRPr="00A07DDE">
        <w:rPr>
          <w:rFonts w:ascii="Times New Roman" w:hAnsi="Times New Roman"/>
          <w:sz w:val="28"/>
          <w:szCs w:val="28"/>
        </w:rPr>
        <w:t>чистоговорок</w:t>
      </w:r>
      <w:proofErr w:type="spellEnd"/>
      <w:r w:rsidRPr="00A07DDE">
        <w:rPr>
          <w:rFonts w:ascii="Times New Roman" w:hAnsi="Times New Roman"/>
          <w:sz w:val="28"/>
          <w:szCs w:val="28"/>
        </w:rPr>
        <w:t xml:space="preserve"> под ритм ударов мяча.</w:t>
      </w:r>
    </w:p>
    <w:p w:rsidR="0067079E" w:rsidRPr="00A07DDE" w:rsidRDefault="0067079E" w:rsidP="00D15515">
      <w:pPr>
        <w:numPr>
          <w:ilvl w:val="0"/>
          <w:numId w:val="9"/>
        </w:numPr>
        <w:spacing w:after="0"/>
        <w:ind w:left="567" w:hanging="426"/>
        <w:contextualSpacing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>Осуществлять массаж кистей рук, стоя на доске, как массажными шариками, так и шарами С</w:t>
      </w:r>
      <w:proofErr w:type="gramStart"/>
      <w:r w:rsidRPr="00A07DDE">
        <w:rPr>
          <w:rFonts w:ascii="Times New Roman" w:hAnsi="Times New Roman"/>
          <w:sz w:val="28"/>
          <w:szCs w:val="28"/>
        </w:rPr>
        <w:t>У-</w:t>
      </w:r>
      <w:proofErr w:type="gramEnd"/>
      <w:r w:rsidRPr="00A07DD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07DDE">
        <w:rPr>
          <w:rFonts w:ascii="Times New Roman" w:hAnsi="Times New Roman"/>
          <w:sz w:val="28"/>
          <w:szCs w:val="28"/>
        </w:rPr>
        <w:t>Джок</w:t>
      </w:r>
      <w:proofErr w:type="spellEnd"/>
      <w:r w:rsidRPr="00A07DDE">
        <w:rPr>
          <w:rFonts w:ascii="Times New Roman" w:hAnsi="Times New Roman"/>
          <w:sz w:val="28"/>
          <w:szCs w:val="28"/>
        </w:rPr>
        <w:t>, проговаривая различные скороговорки.</w:t>
      </w:r>
    </w:p>
    <w:p w:rsidR="0067079E" w:rsidRPr="00A07DDE" w:rsidRDefault="0067079E" w:rsidP="00D15515">
      <w:pPr>
        <w:numPr>
          <w:ilvl w:val="0"/>
          <w:numId w:val="9"/>
        </w:numPr>
        <w:spacing w:after="0"/>
        <w:ind w:left="567" w:hanging="426"/>
        <w:contextualSpacing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lastRenderedPageBreak/>
        <w:t>Одновременное использование артикуляционных упражнений на смену артикуляционных позиций и раскачивания доски.</w:t>
      </w:r>
    </w:p>
    <w:p w:rsidR="0067079E" w:rsidRPr="00A07DDE" w:rsidRDefault="0067079E" w:rsidP="00D15515">
      <w:pPr>
        <w:numPr>
          <w:ilvl w:val="0"/>
          <w:numId w:val="9"/>
        </w:numPr>
        <w:spacing w:after="0"/>
        <w:ind w:left="567" w:hanging="426"/>
        <w:contextualSpacing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>Придумывание слов, как на лексическую тему, так и на закрепляемый звук, попадаем кольцами на штатив, либо мячом в ведерко, корзину.</w:t>
      </w:r>
    </w:p>
    <w:p w:rsidR="0067079E" w:rsidRPr="00A07DDE" w:rsidRDefault="0067079E" w:rsidP="0045622F">
      <w:pPr>
        <w:spacing w:after="0"/>
        <w:ind w:left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67079E" w:rsidRPr="00A07DDE" w:rsidRDefault="00DF1537" w:rsidP="0045622F">
      <w:pPr>
        <w:spacing w:after="0"/>
        <w:ind w:left="567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9" o:spid="_x0000_i1036" type="#_x0000_t75" style="width:254.25pt;height:194.25pt;visibility:visible">
            <v:imagedata r:id="rId16" o:title="" croptop="10505f" cropbottom="17048f" cropleft="5738f"/>
          </v:shape>
        </w:pict>
      </w:r>
    </w:p>
    <w:p w:rsidR="0067079E" w:rsidRPr="00A07DDE" w:rsidRDefault="0067079E" w:rsidP="00D15515">
      <w:pPr>
        <w:numPr>
          <w:ilvl w:val="0"/>
          <w:numId w:val="9"/>
        </w:numPr>
        <w:spacing w:after="0"/>
        <w:ind w:left="567" w:hanging="426"/>
        <w:contextualSpacing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>Попасть мячом в разные корзинки при работе на дифференциацию звуков, звуковом анализе.</w:t>
      </w:r>
    </w:p>
    <w:p w:rsidR="0067079E" w:rsidRPr="00A07DDE" w:rsidRDefault="0067079E" w:rsidP="00D15515">
      <w:pPr>
        <w:numPr>
          <w:ilvl w:val="0"/>
          <w:numId w:val="9"/>
        </w:numPr>
        <w:spacing w:after="0"/>
        <w:ind w:left="567" w:hanging="426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Попасть мячом в квадрат, который соответствует </w:t>
      </w:r>
      <w:r w:rsidRPr="00A07DDE">
        <w:rPr>
          <w:rFonts w:ascii="Times New Roman" w:hAnsi="Times New Roman"/>
          <w:sz w:val="28"/>
          <w:szCs w:val="28"/>
        </w:rPr>
        <w:t>позиции звука в слове (начало/ середина/ конец).</w:t>
      </w:r>
    </w:p>
    <w:p w:rsidR="0067079E" w:rsidRPr="00A07DDE" w:rsidRDefault="0067079E" w:rsidP="00D15515">
      <w:pPr>
        <w:numPr>
          <w:ilvl w:val="0"/>
          <w:numId w:val="9"/>
        </w:numPr>
        <w:spacing w:after="0"/>
        <w:ind w:left="567" w:hanging="426"/>
        <w:contextualSpacing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>Соотнесение первого звука слова с названием цвета, используем напольную доску.</w:t>
      </w:r>
    </w:p>
    <w:p w:rsidR="0067079E" w:rsidRPr="00A07DDE" w:rsidRDefault="0067079E" w:rsidP="00D15515">
      <w:pPr>
        <w:numPr>
          <w:ilvl w:val="0"/>
          <w:numId w:val="9"/>
        </w:numPr>
        <w:spacing w:after="0"/>
        <w:ind w:left="567" w:hanging="426"/>
        <w:contextualSpacing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>«Повтори рисунок». Данное упражнение тренирует зрительную память и внимание. Предлагается схема рисунка, повторить ее ударами мяча по геометрическим фигурам на напольной доске.</w:t>
      </w:r>
    </w:p>
    <w:p w:rsidR="0067079E" w:rsidRPr="00A07DDE" w:rsidRDefault="0067079E" w:rsidP="00D15515">
      <w:pPr>
        <w:numPr>
          <w:ilvl w:val="0"/>
          <w:numId w:val="9"/>
        </w:numPr>
        <w:spacing w:after="0"/>
        <w:ind w:left="567" w:hanging="426"/>
        <w:contextualSpacing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 xml:space="preserve">Отбивание мяча </w:t>
      </w:r>
      <w:proofErr w:type="gramStart"/>
      <w:r w:rsidRPr="00A07DDE">
        <w:rPr>
          <w:rFonts w:ascii="Times New Roman" w:hAnsi="Times New Roman"/>
          <w:sz w:val="28"/>
          <w:szCs w:val="28"/>
        </w:rPr>
        <w:t>левой/правой</w:t>
      </w:r>
      <w:proofErr w:type="gramEnd"/>
      <w:r w:rsidRPr="00A07DDE">
        <w:rPr>
          <w:rFonts w:ascii="Times New Roman" w:hAnsi="Times New Roman"/>
          <w:sz w:val="28"/>
          <w:szCs w:val="28"/>
        </w:rPr>
        <w:t xml:space="preserve"> рукой, называя слово с закрепляемым звуком, либо направить работу на словоизменение, либо согласование существительных с числительными.</w:t>
      </w:r>
    </w:p>
    <w:p w:rsidR="0067079E" w:rsidRPr="00A07DDE" w:rsidRDefault="0067079E" w:rsidP="00D15515">
      <w:pPr>
        <w:numPr>
          <w:ilvl w:val="0"/>
          <w:numId w:val="9"/>
        </w:numPr>
        <w:spacing w:after="0"/>
        <w:ind w:left="567" w:hanging="426"/>
        <w:contextualSpacing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 xml:space="preserve">Перекрестное направление мяча друг другу, т.е. ребенку бросаете мяч левой рукой в направлении его правой руки, затем наоборот правой рукой кидаете мяч в направлении левой руки, проговариваете речевой материал. Ребенок должен вернуть вам мяч точно так же. </w:t>
      </w:r>
    </w:p>
    <w:p w:rsidR="0067079E" w:rsidRPr="00A07DDE" w:rsidRDefault="00DF1537" w:rsidP="0045622F">
      <w:pPr>
        <w:tabs>
          <w:tab w:val="left" w:pos="1134"/>
        </w:tabs>
        <w:spacing w:after="0"/>
        <w:ind w:left="1560" w:hanging="426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pict>
          <v:shape id="Рисунок 20" o:spid="_x0000_i1037" type="#_x0000_t75" style="width:195pt;height:275.25pt;visibility:visible">
            <v:imagedata r:id="rId17" o:title=""/>
          </v:shape>
        </w:pict>
      </w:r>
    </w:p>
    <w:p w:rsidR="0067079E" w:rsidRPr="00A07DDE" w:rsidRDefault="0067079E" w:rsidP="00D15515">
      <w:pPr>
        <w:tabs>
          <w:tab w:val="left" w:pos="1134"/>
        </w:tabs>
        <w:spacing w:after="0"/>
        <w:ind w:left="1560" w:hanging="426"/>
        <w:jc w:val="both"/>
        <w:rPr>
          <w:rFonts w:ascii="Times New Roman" w:hAnsi="Times New Roman"/>
          <w:i/>
          <w:sz w:val="28"/>
          <w:szCs w:val="28"/>
        </w:rPr>
      </w:pPr>
    </w:p>
    <w:p w:rsidR="0067079E" w:rsidRPr="00A07DDE" w:rsidRDefault="0067079E" w:rsidP="00D15515">
      <w:pPr>
        <w:tabs>
          <w:tab w:val="left" w:pos="1134"/>
        </w:tabs>
        <w:spacing w:after="0"/>
        <w:ind w:left="1560" w:hanging="426"/>
        <w:jc w:val="both"/>
        <w:rPr>
          <w:rFonts w:ascii="Times New Roman" w:hAnsi="Times New Roman"/>
          <w:i/>
          <w:sz w:val="28"/>
          <w:szCs w:val="28"/>
        </w:rPr>
      </w:pPr>
    </w:p>
    <w:p w:rsidR="0067079E" w:rsidRPr="00A07DDE" w:rsidRDefault="0067079E" w:rsidP="00D15515">
      <w:pPr>
        <w:tabs>
          <w:tab w:val="left" w:pos="1134"/>
        </w:tabs>
        <w:spacing w:after="0"/>
        <w:ind w:left="1560" w:hanging="426"/>
        <w:jc w:val="both"/>
        <w:rPr>
          <w:rFonts w:ascii="Times New Roman" w:hAnsi="Times New Roman"/>
          <w:i/>
          <w:sz w:val="28"/>
          <w:szCs w:val="28"/>
        </w:rPr>
      </w:pPr>
      <w:r w:rsidRPr="00A07DDE">
        <w:rPr>
          <w:rFonts w:ascii="Times New Roman" w:hAnsi="Times New Roman"/>
          <w:i/>
          <w:sz w:val="28"/>
          <w:szCs w:val="28"/>
        </w:rPr>
        <w:t xml:space="preserve">Упражнения с мячиком - маятником. </w:t>
      </w:r>
    </w:p>
    <w:p w:rsidR="0067079E" w:rsidRPr="00A07DDE" w:rsidRDefault="0067079E" w:rsidP="009735B0">
      <w:pPr>
        <w:numPr>
          <w:ilvl w:val="0"/>
          <w:numId w:val="7"/>
        </w:numPr>
        <w:tabs>
          <w:tab w:val="left" w:pos="1134"/>
        </w:tabs>
        <w:spacing w:after="0"/>
        <w:ind w:left="426" w:hanging="426"/>
        <w:contextualSpacing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>Подбрасывать и ловить мячик разными руками,</w:t>
      </w:r>
    </w:p>
    <w:p w:rsidR="0067079E" w:rsidRPr="00A07DDE" w:rsidRDefault="0067079E" w:rsidP="00D15515">
      <w:pPr>
        <w:numPr>
          <w:ilvl w:val="0"/>
          <w:numId w:val="7"/>
        </w:numPr>
        <w:tabs>
          <w:tab w:val="left" w:pos="1134"/>
        </w:tabs>
        <w:spacing w:after="0"/>
        <w:ind w:left="426" w:hanging="426"/>
        <w:contextualSpacing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 xml:space="preserve">побрасывать и ловить с хлопками; </w:t>
      </w:r>
    </w:p>
    <w:p w:rsidR="0067079E" w:rsidRPr="00A07DDE" w:rsidRDefault="0067079E" w:rsidP="00D15515">
      <w:pPr>
        <w:numPr>
          <w:ilvl w:val="0"/>
          <w:numId w:val="7"/>
        </w:numPr>
        <w:tabs>
          <w:tab w:val="left" w:pos="1134"/>
        </w:tabs>
        <w:spacing w:after="0"/>
        <w:ind w:left="426" w:hanging="426"/>
        <w:contextualSpacing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 xml:space="preserve">подбивать (движение вверх) мячик раскрытой ладошкой, как можно большее количество раз, одной рукой, другой, поочерёдно; </w:t>
      </w:r>
    </w:p>
    <w:p w:rsidR="0067079E" w:rsidRPr="00A07DDE" w:rsidRDefault="0067079E" w:rsidP="00D15515">
      <w:pPr>
        <w:numPr>
          <w:ilvl w:val="0"/>
          <w:numId w:val="7"/>
        </w:numPr>
        <w:tabs>
          <w:tab w:val="left" w:pos="1134"/>
        </w:tabs>
        <w:spacing w:after="0"/>
        <w:ind w:left="426" w:hanging="426"/>
        <w:contextualSpacing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color w:val="000000"/>
          <w:sz w:val="28"/>
          <w:szCs w:val="28"/>
        </w:rPr>
        <w:t>отбивать мячик ракеткой, планкой;</w:t>
      </w:r>
    </w:p>
    <w:p w:rsidR="0067079E" w:rsidRPr="00A07DDE" w:rsidRDefault="0067079E" w:rsidP="00D15515">
      <w:pPr>
        <w:numPr>
          <w:ilvl w:val="0"/>
          <w:numId w:val="7"/>
        </w:numPr>
        <w:tabs>
          <w:tab w:val="left" w:pos="1134"/>
        </w:tabs>
        <w:spacing w:after="0"/>
        <w:ind w:left="426" w:hanging="426"/>
        <w:contextualSpacing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 xml:space="preserve">бросать и ловить с взрослым разными руками, поочерёдно, с разного расстояния. </w:t>
      </w:r>
    </w:p>
    <w:p w:rsidR="0067079E" w:rsidRPr="00A07DDE" w:rsidRDefault="0067079E" w:rsidP="00D15515">
      <w:p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i/>
          <w:sz w:val="28"/>
          <w:szCs w:val="28"/>
        </w:rPr>
      </w:pPr>
      <w:r w:rsidRPr="00A07DDE">
        <w:rPr>
          <w:rFonts w:ascii="Times New Roman" w:hAnsi="Times New Roman"/>
          <w:i/>
          <w:sz w:val="28"/>
          <w:szCs w:val="28"/>
        </w:rPr>
        <w:tab/>
      </w:r>
      <w:r w:rsidRPr="00A07DDE">
        <w:rPr>
          <w:rFonts w:ascii="Times New Roman" w:hAnsi="Times New Roman"/>
          <w:i/>
          <w:sz w:val="28"/>
          <w:szCs w:val="28"/>
        </w:rPr>
        <w:tab/>
      </w:r>
    </w:p>
    <w:p w:rsidR="0067079E" w:rsidRPr="00A07DDE" w:rsidRDefault="0067079E" w:rsidP="0045622F">
      <w:pPr>
        <w:tabs>
          <w:tab w:val="left" w:pos="1134"/>
        </w:tabs>
        <w:spacing w:after="0"/>
        <w:ind w:left="426" w:hanging="426"/>
        <w:jc w:val="center"/>
        <w:rPr>
          <w:rFonts w:ascii="Times New Roman" w:hAnsi="Times New Roman"/>
          <w:i/>
          <w:sz w:val="28"/>
          <w:szCs w:val="28"/>
        </w:rPr>
      </w:pPr>
      <w:r w:rsidRPr="00A07DDE">
        <w:rPr>
          <w:rFonts w:ascii="Times New Roman" w:hAnsi="Times New Roman"/>
          <w:i/>
          <w:sz w:val="28"/>
          <w:szCs w:val="28"/>
        </w:rPr>
        <w:t>Упражнение с цветной планкой.</w:t>
      </w:r>
    </w:p>
    <w:p w:rsidR="0067079E" w:rsidRPr="00A07DDE" w:rsidRDefault="0067079E" w:rsidP="00D15515">
      <w:pPr>
        <w:numPr>
          <w:ilvl w:val="0"/>
          <w:numId w:val="10"/>
        </w:numPr>
        <w:tabs>
          <w:tab w:val="left" w:pos="1134"/>
        </w:tabs>
        <w:spacing w:after="0"/>
        <w:ind w:left="426" w:hanging="426"/>
        <w:contextualSpacing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 xml:space="preserve">Отбивать мяч - маятник </w:t>
      </w:r>
      <w:r>
        <w:rPr>
          <w:rFonts w:ascii="Times New Roman" w:hAnsi="Times New Roman"/>
          <w:sz w:val="28"/>
          <w:szCs w:val="28"/>
        </w:rPr>
        <w:t xml:space="preserve">определенным </w:t>
      </w:r>
      <w:r w:rsidRPr="00A07DDE">
        <w:rPr>
          <w:rFonts w:ascii="Times New Roman" w:hAnsi="Times New Roman"/>
          <w:sz w:val="28"/>
          <w:szCs w:val="28"/>
        </w:rPr>
        <w:t>цветом, по сигналу педагога.</w:t>
      </w:r>
    </w:p>
    <w:p w:rsidR="0067079E" w:rsidRPr="00A07DDE" w:rsidRDefault="0067079E" w:rsidP="00D15515">
      <w:pPr>
        <w:numPr>
          <w:ilvl w:val="0"/>
          <w:numId w:val="10"/>
        </w:numPr>
        <w:tabs>
          <w:tab w:val="left" w:pos="1134"/>
        </w:tabs>
        <w:spacing w:after="0"/>
        <w:ind w:left="426" w:hanging="426"/>
        <w:contextualSpacing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>Отбивать мяч правым и левым концом планки, либо серединой.</w:t>
      </w:r>
    </w:p>
    <w:p w:rsidR="0067079E" w:rsidRPr="00A07DDE" w:rsidRDefault="0067079E" w:rsidP="00D15515">
      <w:pPr>
        <w:numPr>
          <w:ilvl w:val="0"/>
          <w:numId w:val="10"/>
        </w:numPr>
        <w:tabs>
          <w:tab w:val="left" w:pos="1134"/>
        </w:tabs>
        <w:spacing w:after="0"/>
        <w:ind w:left="426" w:hanging="426"/>
        <w:contextualSpacing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>Отбивать мяч планкой, пытаясь сбить мишень, стоящую на подставке.</w:t>
      </w:r>
    </w:p>
    <w:p w:rsidR="0067079E" w:rsidRPr="00A07DDE" w:rsidRDefault="0067079E" w:rsidP="0045622F">
      <w:pPr>
        <w:tabs>
          <w:tab w:val="left" w:pos="1134"/>
        </w:tabs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67079E" w:rsidRPr="00A07DDE" w:rsidRDefault="0067079E" w:rsidP="0045622F">
      <w:pPr>
        <w:tabs>
          <w:tab w:val="left" w:pos="1134"/>
        </w:tabs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67079E" w:rsidRPr="00A07DDE" w:rsidRDefault="0067079E" w:rsidP="0045622F">
      <w:pPr>
        <w:tabs>
          <w:tab w:val="left" w:pos="1134"/>
        </w:tabs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67079E" w:rsidRPr="00A07DDE" w:rsidRDefault="00DF1537" w:rsidP="008458CB">
      <w:pPr>
        <w:tabs>
          <w:tab w:val="left" w:pos="1134"/>
        </w:tabs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1" o:spid="_x0000_i1038" type="#_x0000_t75" style="width:245.25pt;height:229.5pt;visibility:visible">
            <v:imagedata r:id="rId18" o:title="" croptop="10812f" cropbottom="2790f" cropleft="5706f" cropright="2791f"/>
          </v:shape>
        </w:pict>
      </w:r>
    </w:p>
    <w:p w:rsidR="0067079E" w:rsidRPr="00A07DDE" w:rsidRDefault="0067079E" w:rsidP="00233BA1">
      <w:pPr>
        <w:tabs>
          <w:tab w:val="left" w:pos="1134"/>
        </w:tabs>
        <w:spacing w:after="0"/>
        <w:contextualSpacing/>
        <w:rPr>
          <w:rFonts w:ascii="Times New Roman" w:hAnsi="Times New Roman"/>
          <w:sz w:val="28"/>
          <w:szCs w:val="28"/>
        </w:rPr>
      </w:pPr>
    </w:p>
    <w:p w:rsidR="0067079E" w:rsidRDefault="0067079E" w:rsidP="009735B0">
      <w:pPr>
        <w:tabs>
          <w:tab w:val="left" w:pos="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i/>
          <w:sz w:val="28"/>
          <w:szCs w:val="28"/>
        </w:rPr>
        <w:t xml:space="preserve">Упражнение с </w:t>
      </w:r>
      <w:proofErr w:type="spellStart"/>
      <w:r w:rsidRPr="00A07DDE">
        <w:rPr>
          <w:rFonts w:ascii="Times New Roman" w:hAnsi="Times New Roman"/>
          <w:i/>
          <w:sz w:val="28"/>
          <w:szCs w:val="28"/>
        </w:rPr>
        <w:t>нейротренажером</w:t>
      </w:r>
      <w:proofErr w:type="spellEnd"/>
      <w:r w:rsidRPr="00A07DDE">
        <w:rPr>
          <w:rFonts w:ascii="Times New Roman" w:hAnsi="Times New Roman"/>
          <w:i/>
          <w:sz w:val="28"/>
          <w:szCs w:val="28"/>
        </w:rPr>
        <w:t xml:space="preserve"> для рук «Сибирская восьмерка»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67079E" w:rsidRPr="00A07DDE" w:rsidRDefault="0067079E" w:rsidP="009735B0">
      <w:pPr>
        <w:tabs>
          <w:tab w:val="left" w:pos="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Он используется </w:t>
      </w:r>
      <w:r w:rsidRPr="00A07DDE">
        <w:rPr>
          <w:rFonts w:ascii="Times New Roman" w:hAnsi="Times New Roman"/>
          <w:sz w:val="28"/>
          <w:szCs w:val="28"/>
        </w:rPr>
        <w:t xml:space="preserve">для развития мозжечковой стимуляции, координации «глаз-рука», концентрации внимания. Ребенок должен провести металлический шарик по направляющим основы с пазом в виде слалома из начального пункта </w:t>
      </w:r>
      <w:proofErr w:type="gramStart"/>
      <w:r w:rsidRPr="00A07DDE">
        <w:rPr>
          <w:rFonts w:ascii="Times New Roman" w:hAnsi="Times New Roman"/>
          <w:sz w:val="28"/>
          <w:szCs w:val="28"/>
        </w:rPr>
        <w:t>в</w:t>
      </w:r>
      <w:proofErr w:type="gramEnd"/>
      <w:r w:rsidRPr="00A07DDE">
        <w:rPr>
          <w:rFonts w:ascii="Times New Roman" w:hAnsi="Times New Roman"/>
          <w:sz w:val="28"/>
          <w:szCs w:val="28"/>
        </w:rPr>
        <w:t xml:space="preserve"> конечный, балансируя доской. Предполагается проведение по дорожкам различными способами. Следует провести шарик по пазу слева направо и обратно, держа пластину на весу и не потеряв при этом шарик. Усложнен</w:t>
      </w:r>
      <w:r>
        <w:rPr>
          <w:rFonts w:ascii="Times New Roman" w:hAnsi="Times New Roman"/>
          <w:sz w:val="28"/>
          <w:szCs w:val="28"/>
        </w:rPr>
        <w:t xml:space="preserve">ием задания является выполнение, </w:t>
      </w:r>
      <w:r w:rsidRPr="00A07DDE">
        <w:rPr>
          <w:rFonts w:ascii="Times New Roman" w:hAnsi="Times New Roman"/>
          <w:sz w:val="28"/>
          <w:szCs w:val="28"/>
        </w:rPr>
        <w:t>ребенком раскачиваясь на балансировочной доске</w:t>
      </w:r>
    </w:p>
    <w:p w:rsidR="0067079E" w:rsidRPr="00A07DDE" w:rsidRDefault="0067079E" w:rsidP="009735B0">
      <w:pPr>
        <w:tabs>
          <w:tab w:val="left" w:pos="70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7079E" w:rsidRDefault="0067079E" w:rsidP="0045622F">
      <w:pPr>
        <w:tabs>
          <w:tab w:val="left" w:pos="709"/>
        </w:tabs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7079E" w:rsidRPr="00A07DDE" w:rsidRDefault="00DF1537" w:rsidP="0045622F">
      <w:pPr>
        <w:tabs>
          <w:tab w:val="left" w:pos="709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2" o:spid="_x0000_i1039" type="#_x0000_t75" style="width:180pt;height:309.75pt;visibility:visible">
            <v:imagedata r:id="rId19" o:title="" cropbottom="13041f" cropleft="6643f" cropright="9634f"/>
          </v:shape>
        </w:pict>
      </w:r>
    </w:p>
    <w:p w:rsidR="0067079E" w:rsidRPr="00A07DDE" w:rsidRDefault="0067079E" w:rsidP="009735B0">
      <w:pPr>
        <w:tabs>
          <w:tab w:val="left" w:pos="70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7079E" w:rsidRPr="00A07DDE" w:rsidRDefault="0067079E" w:rsidP="00204394">
      <w:pPr>
        <w:tabs>
          <w:tab w:val="left" w:pos="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lastRenderedPageBreak/>
        <w:t>Все эти упражнения также можно выполнять, закрепляя различный материал.</w:t>
      </w:r>
    </w:p>
    <w:p w:rsidR="0067079E" w:rsidRPr="00A07DDE" w:rsidRDefault="0067079E" w:rsidP="0020439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07DDE">
        <w:rPr>
          <w:rFonts w:ascii="Times New Roman" w:hAnsi="Times New Roman"/>
          <w:color w:val="000000"/>
          <w:sz w:val="28"/>
          <w:szCs w:val="28"/>
        </w:rPr>
        <w:t xml:space="preserve">Несмотря на то, что вся программа в целом кажется довольно простым набором упражнений, однако не стоит забывать, что при этом ребенку надо пытаться постоянно балансировать на доске и раскачиваться. </w:t>
      </w:r>
    </w:p>
    <w:p w:rsidR="0067079E" w:rsidRPr="00A07DDE" w:rsidRDefault="0067079E" w:rsidP="00204394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7079E" w:rsidRPr="00A07DDE" w:rsidRDefault="0067079E" w:rsidP="0045622F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  <w:r w:rsidRPr="00A07DDE">
        <w:rPr>
          <w:rFonts w:ascii="Times New Roman" w:hAnsi="Times New Roman"/>
          <w:color w:val="000000"/>
          <w:sz w:val="28"/>
          <w:szCs w:val="28"/>
        </w:rPr>
        <w:t>С помощью метода мозжечковой стимуляции с применением балансировочной доски «</w:t>
      </w:r>
      <w:proofErr w:type="spellStart"/>
      <w:r w:rsidRPr="00A07DDE">
        <w:rPr>
          <w:rFonts w:ascii="Times New Roman" w:hAnsi="Times New Roman"/>
          <w:color w:val="000000"/>
          <w:sz w:val="28"/>
          <w:szCs w:val="28"/>
        </w:rPr>
        <w:t>Рокерборд</w:t>
      </w:r>
      <w:proofErr w:type="spellEnd"/>
      <w:r w:rsidRPr="00A07DDE">
        <w:rPr>
          <w:rFonts w:ascii="Times New Roman" w:hAnsi="Times New Roman"/>
          <w:color w:val="000000"/>
          <w:sz w:val="28"/>
          <w:szCs w:val="28"/>
        </w:rPr>
        <w:t xml:space="preserve">», мы можем реализовать поставленные коррекционно-развивающие </w:t>
      </w:r>
      <w:r w:rsidRPr="00A07DDE">
        <w:rPr>
          <w:rFonts w:ascii="Times New Roman" w:hAnsi="Times New Roman"/>
          <w:sz w:val="28"/>
          <w:szCs w:val="28"/>
        </w:rPr>
        <w:t xml:space="preserve">задачи, вовлекая в работу различные анализаторные системы, позволяющие достичь желаемого результата, так как </w:t>
      </w:r>
      <w:r w:rsidRPr="00A07DDE">
        <w:rPr>
          <w:rFonts w:ascii="Times New Roman" w:hAnsi="Times New Roman"/>
          <w:color w:val="000000"/>
          <w:sz w:val="28"/>
          <w:szCs w:val="28"/>
        </w:rPr>
        <w:t>мозжечковая «гимнастика» помогает увеличить эффект любых коррекционных занятий: с психологом, логопедом, дефектологом.</w:t>
      </w:r>
    </w:p>
    <w:p w:rsidR="0067079E" w:rsidRDefault="0067079E" w:rsidP="00233B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Такие занятия </w:t>
      </w:r>
      <w:r w:rsidRPr="00A07DDE">
        <w:rPr>
          <w:rFonts w:ascii="Times New Roman" w:hAnsi="Times New Roman"/>
          <w:color w:val="000000"/>
          <w:sz w:val="28"/>
          <w:szCs w:val="28"/>
        </w:rPr>
        <w:t>развивают зрительное слежение, улучшают слуховое восприятие, развивают чувство ритма, баланса и согласованные движения глаз, конечностей, корпуса, головы, слуха, вестибулярной системы, а также развивают концентрацию внимания, самоконтроль, умение владеть собственным телом</w:t>
      </w:r>
      <w:r w:rsidRPr="00A07DDE">
        <w:rPr>
          <w:rFonts w:ascii="Times New Roman" w:hAnsi="Times New Roman"/>
          <w:sz w:val="28"/>
          <w:szCs w:val="28"/>
        </w:rPr>
        <w:t>.</w:t>
      </w:r>
      <w:r w:rsidRPr="00A07DDE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7079E" w:rsidRPr="00233BA1" w:rsidRDefault="0067079E" w:rsidP="00233B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Pr="00A07DDE">
        <w:rPr>
          <w:rFonts w:ascii="Times New Roman" w:hAnsi="Times New Roman"/>
          <w:color w:val="000000"/>
          <w:sz w:val="28"/>
          <w:szCs w:val="28"/>
        </w:rPr>
        <w:t>осле 15 минут занятий для стимуляции работы мозжечка можно видеть сначала кратковременный, затем все более устойчивый эффек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 w:rsidRPr="00233BA1">
        <w:rPr>
          <w:rFonts w:ascii="Times New Roman" w:hAnsi="Times New Roman"/>
          <w:i/>
          <w:color w:val="000000"/>
          <w:sz w:val="28"/>
          <w:szCs w:val="28"/>
        </w:rPr>
        <w:t>,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                          что,</w:t>
      </w:r>
      <w:r w:rsidRPr="00A07DDE">
        <w:rPr>
          <w:rFonts w:ascii="Times New Roman" w:hAnsi="Times New Roman"/>
          <w:i/>
          <w:color w:val="000000"/>
          <w:sz w:val="28"/>
          <w:szCs w:val="28"/>
        </w:rPr>
        <w:t xml:space="preserve"> несомненно, позитивно влияет на развитие дошкольников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с ТНР.</w:t>
      </w:r>
      <w:r w:rsidRPr="00A07DDE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</w:p>
    <w:p w:rsidR="0067079E" w:rsidRPr="00A07DDE" w:rsidRDefault="0067079E" w:rsidP="0039345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67079E" w:rsidRPr="00A07DDE" w:rsidRDefault="0067079E" w:rsidP="00393456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7079E" w:rsidRPr="00A07DDE" w:rsidRDefault="0067079E" w:rsidP="00D15515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A07DDE">
        <w:rPr>
          <w:rFonts w:ascii="Times New Roman" w:hAnsi="Times New Roman"/>
          <w:i/>
          <w:sz w:val="28"/>
          <w:szCs w:val="28"/>
        </w:rPr>
        <w:t>Список используемой литературы:</w:t>
      </w:r>
    </w:p>
    <w:p w:rsidR="0067079E" w:rsidRPr="00A07DDE" w:rsidRDefault="0067079E" w:rsidP="00D1551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 xml:space="preserve">1. Быстрова Г.А. Логопедические игры и задания. / Г.А. Быстрова, Э.А. </w:t>
      </w:r>
      <w:proofErr w:type="spellStart"/>
      <w:r w:rsidRPr="00A07DDE">
        <w:rPr>
          <w:rFonts w:ascii="Times New Roman" w:hAnsi="Times New Roman"/>
          <w:sz w:val="28"/>
          <w:szCs w:val="28"/>
        </w:rPr>
        <w:t>Сизова</w:t>
      </w:r>
      <w:proofErr w:type="spellEnd"/>
      <w:r w:rsidRPr="00A07DDE">
        <w:rPr>
          <w:rFonts w:ascii="Times New Roman" w:hAnsi="Times New Roman"/>
          <w:sz w:val="28"/>
          <w:szCs w:val="28"/>
        </w:rPr>
        <w:t>, Т.А.</w:t>
      </w:r>
    </w:p>
    <w:p w:rsidR="0067079E" w:rsidRPr="00A07DDE" w:rsidRDefault="0067079E" w:rsidP="00D1551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 xml:space="preserve">    Шуйская. – СПб</w:t>
      </w:r>
      <w:proofErr w:type="gramStart"/>
      <w:r w:rsidRPr="00A07DDE">
        <w:rPr>
          <w:rFonts w:ascii="Times New Roman" w:hAnsi="Times New Roman"/>
          <w:sz w:val="28"/>
          <w:szCs w:val="28"/>
        </w:rPr>
        <w:t xml:space="preserve">.: </w:t>
      </w:r>
      <w:proofErr w:type="spellStart"/>
      <w:proofErr w:type="gramEnd"/>
      <w:r w:rsidRPr="00A07DDE">
        <w:rPr>
          <w:rFonts w:ascii="Times New Roman" w:hAnsi="Times New Roman"/>
          <w:sz w:val="28"/>
          <w:szCs w:val="28"/>
        </w:rPr>
        <w:t>Каро</w:t>
      </w:r>
      <w:proofErr w:type="spellEnd"/>
      <w:r w:rsidRPr="00A07DDE">
        <w:rPr>
          <w:rFonts w:ascii="Times New Roman" w:hAnsi="Times New Roman"/>
          <w:sz w:val="28"/>
          <w:szCs w:val="28"/>
        </w:rPr>
        <w:t xml:space="preserve">, 2004. </w:t>
      </w:r>
    </w:p>
    <w:p w:rsidR="0067079E" w:rsidRPr="00A07DDE" w:rsidRDefault="0067079E" w:rsidP="00D1551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>2. Лопатина Л.В. Преодоление речевых нарушений у дошкольников. / Л.В. Лопатина,</w:t>
      </w:r>
    </w:p>
    <w:p w:rsidR="0067079E" w:rsidRPr="00A07DDE" w:rsidRDefault="0067079E" w:rsidP="00D1551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 xml:space="preserve">    Н.В. Серебрякова. – СПб</w:t>
      </w:r>
      <w:proofErr w:type="gramStart"/>
      <w:r w:rsidRPr="00A07DDE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A07DDE">
        <w:rPr>
          <w:rFonts w:ascii="Times New Roman" w:hAnsi="Times New Roman"/>
          <w:sz w:val="28"/>
          <w:szCs w:val="28"/>
        </w:rPr>
        <w:t>Союз, 2001.</w:t>
      </w:r>
    </w:p>
    <w:p w:rsidR="0067079E" w:rsidRPr="00A07DDE" w:rsidRDefault="0067079E" w:rsidP="00D1551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>3. Методы обследования речи детей</w:t>
      </w:r>
      <w:proofErr w:type="gramStart"/>
      <w:r w:rsidRPr="00A07DDE">
        <w:rPr>
          <w:rFonts w:ascii="Times New Roman" w:hAnsi="Times New Roman"/>
          <w:sz w:val="28"/>
          <w:szCs w:val="28"/>
        </w:rPr>
        <w:t xml:space="preserve"> / П</w:t>
      </w:r>
      <w:proofErr w:type="gramEnd"/>
      <w:r w:rsidRPr="00A07DDE">
        <w:rPr>
          <w:rFonts w:ascii="Times New Roman" w:hAnsi="Times New Roman"/>
          <w:sz w:val="28"/>
          <w:szCs w:val="28"/>
        </w:rPr>
        <w:t xml:space="preserve">од ред. Г.В. Чиркиной. – М.: </w:t>
      </w:r>
      <w:proofErr w:type="spellStart"/>
      <w:r w:rsidRPr="00A07DDE">
        <w:rPr>
          <w:rFonts w:ascii="Times New Roman" w:hAnsi="Times New Roman"/>
          <w:sz w:val="28"/>
          <w:szCs w:val="28"/>
        </w:rPr>
        <w:t>Аркти</w:t>
      </w:r>
      <w:proofErr w:type="spellEnd"/>
      <w:r w:rsidRPr="00A07DDE">
        <w:rPr>
          <w:rFonts w:ascii="Times New Roman" w:hAnsi="Times New Roman"/>
          <w:sz w:val="28"/>
          <w:szCs w:val="28"/>
        </w:rPr>
        <w:t xml:space="preserve">, 2003. </w:t>
      </w:r>
    </w:p>
    <w:p w:rsidR="0067079E" w:rsidRPr="00A07DDE" w:rsidRDefault="0067079E" w:rsidP="00D1551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 xml:space="preserve">4. Мозжечковая стимуляция. – Режим доступа: </w:t>
      </w:r>
      <w:hyperlink r:id="rId20" w:history="1">
        <w:r w:rsidRPr="00A07DDE">
          <w:rPr>
            <w:rFonts w:ascii="Times New Roman" w:hAnsi="Times New Roman"/>
            <w:color w:val="0000FF"/>
            <w:sz w:val="28"/>
            <w:szCs w:val="28"/>
            <w:u w:val="single"/>
          </w:rPr>
          <w:t xml:space="preserve">http://psy37.ru/mozzhechkovaya-      </w:t>
        </w:r>
        <w:proofErr w:type="spellStart"/>
        <w:r w:rsidRPr="00A07DDE">
          <w:rPr>
            <w:rFonts w:ascii="Times New Roman" w:hAnsi="Times New Roman"/>
            <w:color w:val="0000FF"/>
            <w:sz w:val="28"/>
            <w:szCs w:val="28"/>
            <w:u w:val="single"/>
          </w:rPr>
          <w:t>stimulyatsiya</w:t>
        </w:r>
        <w:proofErr w:type="spellEnd"/>
        <w:r w:rsidRPr="00A07DDE">
          <w:rPr>
            <w:rFonts w:ascii="Times New Roman" w:hAnsi="Times New Roman"/>
            <w:color w:val="0000FF"/>
            <w:sz w:val="28"/>
            <w:szCs w:val="28"/>
            <w:u w:val="single"/>
          </w:rPr>
          <w:t>/</w:t>
        </w:r>
      </w:hyperlink>
    </w:p>
    <w:p w:rsidR="0067079E" w:rsidRPr="00A07DDE" w:rsidRDefault="0067079E" w:rsidP="00D1551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 xml:space="preserve">5. Мозжечковая стимуляция (практика). – Режим доступа: </w:t>
      </w:r>
      <w:hyperlink r:id="rId21" w:history="1">
        <w:r w:rsidRPr="00A07DDE">
          <w:rPr>
            <w:rFonts w:ascii="Times New Roman" w:hAnsi="Times New Roman"/>
            <w:color w:val="0000FF"/>
            <w:sz w:val="28"/>
            <w:szCs w:val="28"/>
            <w:u w:val="single"/>
          </w:rPr>
          <w:t>http://tomatis-spb.ru</w:t>
        </w:r>
      </w:hyperlink>
    </w:p>
    <w:p w:rsidR="0067079E" w:rsidRPr="00A07DDE" w:rsidRDefault="0067079E" w:rsidP="00D1551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>6. Перминова Г.А. Игровой комплект «Петра». Набор психолога. Методическое пособие.- М.: ИНТ, 2014 6. Сиротюк А.Л. Нейропсихологические и психофизиологические сопровождения обучения. – М.: ТЦ «Сфера», 2003.</w:t>
      </w:r>
    </w:p>
    <w:p w:rsidR="0067079E" w:rsidRPr="00A07DDE" w:rsidRDefault="0067079E" w:rsidP="00D1551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 xml:space="preserve">7.Сиротюк А.Л. Нейропсихологические и психофизиологические сопровождения   </w:t>
      </w:r>
    </w:p>
    <w:p w:rsidR="0067079E" w:rsidRPr="00A07DDE" w:rsidRDefault="0067079E" w:rsidP="008458C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07DDE">
        <w:rPr>
          <w:rFonts w:ascii="Times New Roman" w:hAnsi="Times New Roman"/>
          <w:sz w:val="28"/>
          <w:szCs w:val="28"/>
        </w:rPr>
        <w:t xml:space="preserve">     обучения. – М.: ТЦ «Сфера», 2003.</w:t>
      </w:r>
      <w:r w:rsidRPr="00A07DDE">
        <w:rPr>
          <w:rFonts w:ascii="Times New Roman" w:hAnsi="Times New Roman"/>
          <w:sz w:val="28"/>
          <w:szCs w:val="28"/>
        </w:rPr>
        <w:br/>
      </w:r>
    </w:p>
    <w:sectPr w:rsidR="0067079E" w:rsidRPr="00A07DDE" w:rsidSect="00BB21AB">
      <w:pgSz w:w="11906" w:h="16838"/>
      <w:pgMar w:top="567" w:right="726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085799"/>
    <w:multiLevelType w:val="hybridMultilevel"/>
    <w:tmpl w:val="F3D01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8C07A3E"/>
    <w:multiLevelType w:val="hybridMultilevel"/>
    <w:tmpl w:val="01F2197C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">
    <w:nsid w:val="2B5220F8"/>
    <w:multiLevelType w:val="hybridMultilevel"/>
    <w:tmpl w:val="0FF203F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3FC690E"/>
    <w:multiLevelType w:val="hybridMultilevel"/>
    <w:tmpl w:val="1F5EE55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461D7C4D"/>
    <w:multiLevelType w:val="hybridMultilevel"/>
    <w:tmpl w:val="6E727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6E0517C0"/>
    <w:multiLevelType w:val="hybridMultilevel"/>
    <w:tmpl w:val="A4805DAA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719F1E35"/>
    <w:multiLevelType w:val="hybridMultilevel"/>
    <w:tmpl w:val="01AEBEE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7A572E90"/>
    <w:multiLevelType w:val="hybridMultilevel"/>
    <w:tmpl w:val="F75E9A1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5"/>
  </w:num>
  <w:num w:numId="6">
    <w:abstractNumId w:val="7"/>
  </w:num>
  <w:num w:numId="7">
    <w:abstractNumId w:val="3"/>
  </w:num>
  <w:num w:numId="8">
    <w:abstractNumId w:val="2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E5144"/>
    <w:rsid w:val="00011C05"/>
    <w:rsid w:val="000907DD"/>
    <w:rsid w:val="000D6AE9"/>
    <w:rsid w:val="000F723E"/>
    <w:rsid w:val="0012513A"/>
    <w:rsid w:val="00160C27"/>
    <w:rsid w:val="00190CD5"/>
    <w:rsid w:val="001A06D5"/>
    <w:rsid w:val="001D7D2C"/>
    <w:rsid w:val="001E4FFD"/>
    <w:rsid w:val="00204394"/>
    <w:rsid w:val="00233BA1"/>
    <w:rsid w:val="00234805"/>
    <w:rsid w:val="003772E9"/>
    <w:rsid w:val="00393456"/>
    <w:rsid w:val="0045622F"/>
    <w:rsid w:val="004E5E07"/>
    <w:rsid w:val="005E50AF"/>
    <w:rsid w:val="0067079E"/>
    <w:rsid w:val="00743558"/>
    <w:rsid w:val="00784141"/>
    <w:rsid w:val="008458CB"/>
    <w:rsid w:val="008A3238"/>
    <w:rsid w:val="008B45E6"/>
    <w:rsid w:val="009273EF"/>
    <w:rsid w:val="009735B0"/>
    <w:rsid w:val="009913F8"/>
    <w:rsid w:val="00A07DDE"/>
    <w:rsid w:val="00AF7A49"/>
    <w:rsid w:val="00BB21AB"/>
    <w:rsid w:val="00C20E40"/>
    <w:rsid w:val="00CD0D24"/>
    <w:rsid w:val="00CE357C"/>
    <w:rsid w:val="00CE5FC6"/>
    <w:rsid w:val="00D138A6"/>
    <w:rsid w:val="00D15515"/>
    <w:rsid w:val="00D44146"/>
    <w:rsid w:val="00DD73B6"/>
    <w:rsid w:val="00DE5144"/>
    <w:rsid w:val="00DF1537"/>
    <w:rsid w:val="00ED516D"/>
    <w:rsid w:val="00EE42CB"/>
    <w:rsid w:val="00F02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D2C"/>
    <w:pPr>
      <w:spacing w:after="160" w:line="259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84141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84141"/>
    <w:rPr>
      <w:rFonts w:ascii="Calibri Light" w:hAnsi="Calibri Light" w:cs="Times New Roman"/>
      <w:color w:val="2F5496"/>
      <w:sz w:val="32"/>
      <w:szCs w:val="32"/>
    </w:rPr>
  </w:style>
  <w:style w:type="paragraph" w:styleId="a3">
    <w:name w:val="List Paragraph"/>
    <w:basedOn w:val="a"/>
    <w:uiPriority w:val="99"/>
    <w:qFormat/>
    <w:rsid w:val="00D138A6"/>
    <w:pPr>
      <w:ind w:left="720"/>
      <w:contextualSpacing/>
    </w:pPr>
  </w:style>
  <w:style w:type="character" w:styleId="a4">
    <w:name w:val="Hyperlink"/>
    <w:basedOn w:val="a0"/>
    <w:uiPriority w:val="99"/>
    <w:rsid w:val="008458CB"/>
    <w:rPr>
      <w:rFonts w:cs="Times New Roman"/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hyperlink" Target="http://tomatis-spb.r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://psy37.ru/mozzhechkovaya-%20%20%20%20%20%20stimulyatsiya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15</Pages>
  <Words>2790</Words>
  <Characters>15908</Characters>
  <Application>Microsoft Office Word</Application>
  <DocSecurity>0</DocSecurity>
  <Lines>132</Lines>
  <Paragraphs>37</Paragraphs>
  <ScaleCrop>false</ScaleCrop>
  <Company>HP</Company>
  <LinksUpToDate>false</LinksUpToDate>
  <CharactersWithSpaces>18661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busia</dc:creator>
  <cp:keywords/>
  <dc:description/>
  <cp:lastModifiedBy>Admin</cp:lastModifiedBy>
  <cp:revision>9</cp:revision>
  <dcterms:created xsi:type="dcterms:W3CDTF">2020-03-11T13:43:00Z</dcterms:created>
  <dcterms:modified xsi:type="dcterms:W3CDTF">2020-03-20T05:02:00Z</dcterms:modified>
</cp:coreProperties>
</file>