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07" w:rsidRPr="00DA1E7C" w:rsidRDefault="00434907" w:rsidP="001C05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A1E7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</w:t>
      </w:r>
      <w:r w:rsidR="0075439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DA1E7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к приказу</w:t>
      </w:r>
    </w:p>
    <w:p w:rsidR="00434907" w:rsidRDefault="00AC0BA5" w:rsidP="001C05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от </w:t>
      </w:r>
      <w:r w:rsidR="001C0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20.01.2023г.</w:t>
      </w:r>
      <w:r w:rsidR="00434907" w:rsidRPr="00DA1E7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года</w:t>
      </w:r>
      <w:r w:rsidR="00DA1E7C" w:rsidRPr="002304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№</w:t>
      </w:r>
      <w:r w:rsidR="001C0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03-04/20</w:t>
      </w:r>
    </w:p>
    <w:p w:rsidR="001C05FA" w:rsidRDefault="001C05FA" w:rsidP="001C05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Утверждаю:</w:t>
      </w:r>
    </w:p>
    <w:p w:rsidR="001C05FA" w:rsidRDefault="001C05FA" w:rsidP="001C05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заведующий МБДОУ «Детский сад №25»</w:t>
      </w:r>
    </w:p>
    <w:p w:rsidR="001C05FA" w:rsidRDefault="001C05FA" w:rsidP="001C05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212E5667" wp14:editId="09B5640B">
            <wp:extent cx="2713441" cy="456022"/>
            <wp:effectExtent l="0" t="0" r="0" b="1270"/>
            <wp:docPr id="1" name="Рисунок 1" descr="C:\Users\Admin\Desktop\Подпись_электро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_электрон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37" cy="4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07" w:rsidRDefault="00434907" w:rsidP="00372A0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372A05" w:rsidRPr="002A19A6" w:rsidRDefault="00372A05" w:rsidP="002304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9C"/>
          <w:lang w:eastAsia="ru-RU"/>
        </w:rPr>
      </w:pPr>
      <w:r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2A19A6">
        <w:rPr>
          <w:rFonts w:ascii="Times New Roman" w:eastAsia="Times New Roman" w:hAnsi="Times New Roman" w:cs="Times New Roman"/>
          <w:sz w:val="24"/>
          <w:szCs w:val="24"/>
          <w:shd w:val="clear" w:color="auto" w:fill="FFFF9C"/>
          <w:lang w:eastAsia="ru-RU"/>
        </w:rPr>
        <w:br/>
      </w:r>
      <w:r w:rsidRPr="002A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группе по приведению </w:t>
      </w:r>
      <w:r w:rsidR="00230415" w:rsidRPr="002A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 дошкольной образовательной организации в соответствие с федеральной образовательной прогр</w:t>
      </w:r>
      <w:r w:rsidR="00601566" w:rsidRPr="002A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аммой дошкольного образования</w:t>
      </w:r>
    </w:p>
    <w:p w:rsidR="00372A05" w:rsidRPr="002A19A6" w:rsidRDefault="00372A05" w:rsidP="004349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372A05" w:rsidRPr="002A19A6" w:rsidRDefault="00372A05" w:rsidP="0060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определяет цель, основные задачи, функции, а также поря</w:t>
      </w:r>
      <w:r w:rsidR="0060156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док формирования рабочей группы </w:t>
      </w:r>
      <w:r w:rsidR="002B1481" w:rsidRPr="002B1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№25»</w:t>
      </w:r>
      <w:r w:rsidR="00601566" w:rsidRPr="002A19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601566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приведению образовательной программы </w:t>
      </w:r>
      <w:r w:rsidR="0060156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(далее –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ОП) в соответствие с федеральной образовательной программой дошкольного образования (далее – ФОП)</w:t>
      </w:r>
      <w:bookmarkStart w:id="0" w:name="_GoBack"/>
      <w:bookmarkEnd w:id="0"/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D23C1" w:rsidRPr="002A19A6" w:rsidRDefault="00372A05" w:rsidP="009D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</w:t>
      </w:r>
      <w:r w:rsidR="0060156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Рабочая группа по приведению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</w:t>
      </w:r>
      <w:r w:rsidR="00FE73BC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соответствие с ФОП (далее – Р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абочая группа) создается для реализации мероприятий </w:t>
      </w:r>
      <w:r w:rsidR="0060156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дорожной карты по внедрению ОП на основе ФОП в </w:t>
      </w:r>
      <w:r w:rsidR="002B1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МБДОУ «Детский сад №25» </w:t>
      </w:r>
      <w:r w:rsidR="0060156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направлениям:</w:t>
      </w:r>
    </w:p>
    <w:p w:rsidR="00A616FD" w:rsidRPr="002A19A6" w:rsidRDefault="00A616FD" w:rsidP="00A6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нормативно-правовое обеспечение;</w:t>
      </w:r>
    </w:p>
    <w:p w:rsidR="009D23C1" w:rsidRPr="002A19A6" w:rsidRDefault="00A10561" w:rsidP="009D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организационно-управленческое обеспечение;</w:t>
      </w:r>
    </w:p>
    <w:p w:rsidR="009D23C1" w:rsidRPr="002A19A6" w:rsidRDefault="00A10561" w:rsidP="009D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кадровое обеспечение;</w:t>
      </w:r>
    </w:p>
    <w:p w:rsidR="009D23C1" w:rsidRPr="002A19A6" w:rsidRDefault="00A10561" w:rsidP="009D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методическое обеспечение;</w:t>
      </w:r>
    </w:p>
    <w:p w:rsidR="00A616FD" w:rsidRPr="002A19A6" w:rsidRDefault="00A10561" w:rsidP="00A6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A616FD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финансовое обеспечение;</w:t>
      </w:r>
    </w:p>
    <w:p w:rsidR="00372A05" w:rsidRPr="002A19A6" w:rsidRDefault="00A616FD" w:rsidP="00A6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информационное обеспечение</w:t>
      </w:r>
      <w:r w:rsidR="001C0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72A05" w:rsidRPr="002A19A6" w:rsidRDefault="001C05FA" w:rsidP="009D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Рабоч</w:t>
      </w:r>
      <w:r w:rsidR="009D23C1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ая группа создается на период </w:t>
      </w:r>
      <w:r w:rsidR="009D23C1" w:rsidRPr="002B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CB4EF2" w:rsidRPr="002B1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372A05" w:rsidRPr="002B1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</w:t>
      </w:r>
      <w:r w:rsidR="00434907" w:rsidRPr="002B14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23C1" w:rsidRPr="002B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72A05" w:rsidRPr="002B1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01.09.2023</w:t>
      </w:r>
      <w:r w:rsidR="00372A05" w:rsidRPr="002B1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A05" w:rsidRPr="002A19A6" w:rsidRDefault="001C05FA" w:rsidP="009D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</w:t>
      </w:r>
      <w:r w:rsidR="00A616FD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Деятельность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группы осуществляется в соответствии с действующим законодательством Российской Федерации и настоящим Положением.</w:t>
      </w:r>
    </w:p>
    <w:p w:rsidR="00372A05" w:rsidRPr="002A19A6" w:rsidRDefault="00372A05" w:rsidP="009D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1C0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9D23C1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Положение о рабочей группе и </w:t>
      </w:r>
      <w:r w:rsidR="00CB4EF2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ее состав утверждаются </w:t>
      </w:r>
      <w:r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приказом за</w:t>
      </w:r>
      <w:r w:rsidR="00CB4EF2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ведующего </w:t>
      </w:r>
      <w:r w:rsidR="002B1481" w:rsidRPr="002B1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«Детский сад №25»</w:t>
      </w:r>
    </w:p>
    <w:p w:rsidR="009D23C1" w:rsidRPr="002A19A6" w:rsidRDefault="009D23C1" w:rsidP="0060156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72A05" w:rsidRPr="002A19A6" w:rsidRDefault="009D23C1" w:rsidP="009D23C1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Цель</w:t>
      </w:r>
      <w:r w:rsidR="00A616FD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задачи деятельности Р</w:t>
      </w:r>
      <w:r w:rsidR="00372A05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абочей группы</w:t>
      </w:r>
    </w:p>
    <w:p w:rsidR="00372A05" w:rsidRPr="002A19A6" w:rsidRDefault="00A616FD" w:rsidP="00A1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Основная цель создания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группы – обеспечение системного подхода к введению ФОП.</w:t>
      </w:r>
    </w:p>
    <w:p w:rsidR="00A10561" w:rsidRPr="002A19A6" w:rsidRDefault="00A616FD" w:rsidP="00A1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Основными задачами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группы являются:</w:t>
      </w:r>
    </w:p>
    <w:p w:rsidR="00A10561" w:rsidRPr="002A19A6" w:rsidRDefault="00A10561" w:rsidP="00A1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C3CF1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приведение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 в соответствие с ФОП;</w:t>
      </w:r>
    </w:p>
    <w:p w:rsidR="00A10561" w:rsidRPr="002A19A6" w:rsidRDefault="00A10561" w:rsidP="00A1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внесение изменений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действующие локальн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ые нормативные акты, приведение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в соответствие с ФОП;</w:t>
      </w:r>
    </w:p>
    <w:p w:rsidR="00A10561" w:rsidRPr="002A19A6" w:rsidRDefault="00A10561" w:rsidP="00A1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координации мероприятий, направленных на введение ФОП;</w:t>
      </w:r>
    </w:p>
    <w:p w:rsidR="00372A05" w:rsidRPr="002A19A6" w:rsidRDefault="00A10561" w:rsidP="00A1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F05B2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информирование</w:t>
      </w:r>
      <w:r w:rsidR="00A616FD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участников образовательных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F05B2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отношений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целях и ходе введения ФОП.</w:t>
      </w:r>
    </w:p>
    <w:p w:rsidR="00A616FD" w:rsidRPr="002A19A6" w:rsidRDefault="00A616FD" w:rsidP="00A1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72A05" w:rsidRPr="002A19A6" w:rsidRDefault="009F05B2" w:rsidP="00601566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Функции </w:t>
      </w:r>
      <w:r w:rsidR="00A616FD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</w:t>
      </w:r>
      <w:r w:rsidR="00372A05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абочей группы</w:t>
      </w:r>
    </w:p>
    <w:p w:rsidR="009925B1" w:rsidRDefault="00795B44" w:rsidP="0025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25B1">
        <w:rPr>
          <w:rFonts w:ascii="Times New Roman" w:hAnsi="Times New Roman" w:cs="Times New Roman"/>
          <w:sz w:val="24"/>
          <w:szCs w:val="24"/>
        </w:rPr>
        <w:t>3.</w:t>
      </w:r>
      <w:r w:rsidR="00B02A76" w:rsidRPr="009925B1">
        <w:rPr>
          <w:rFonts w:ascii="Times New Roman" w:hAnsi="Times New Roman" w:cs="Times New Roman"/>
          <w:sz w:val="24"/>
          <w:szCs w:val="24"/>
        </w:rPr>
        <w:t>1.</w:t>
      </w:r>
      <w:r w:rsidR="00B02A76" w:rsidRPr="002A19A6">
        <w:t xml:space="preserve"> </w:t>
      </w:r>
      <w:r w:rsidR="009925B1">
        <w:rPr>
          <w:color w:val="222222"/>
        </w:rPr>
        <w:t>А</w:t>
      </w:r>
      <w:r w:rsidR="009925B1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нализ документов федерального, регионального уровня, регламентирующих введение ФОП</w:t>
      </w:r>
      <w:r w:rsidR="009925B1">
        <w:t>.</w:t>
      </w:r>
      <w:r w:rsidR="009925B1" w:rsidRPr="009925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925B1" w:rsidRPr="009925B1" w:rsidRDefault="009925B1" w:rsidP="0025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А</w:t>
      </w:r>
      <w:r w:rsidR="00FD08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нализ действующей образовательной программы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56B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всем направлениям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предмет соо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тветствия ФОП.</w:t>
      </w:r>
    </w:p>
    <w:p w:rsidR="00376893" w:rsidRPr="009925B1" w:rsidRDefault="00256B59" w:rsidP="00256B59">
      <w:pPr>
        <w:pStyle w:val="11"/>
        <w:tabs>
          <w:tab w:val="left" w:pos="908"/>
        </w:tabs>
        <w:spacing w:before="0" w:beforeAutospacing="0" w:after="0" w:afterAutospacing="0" w:line="276" w:lineRule="auto"/>
        <w:ind w:right="20" w:firstLine="709"/>
        <w:jc w:val="both"/>
      </w:pPr>
      <w:r>
        <w:lastRenderedPageBreak/>
        <w:t>3.3</w:t>
      </w:r>
      <w:r w:rsidR="009925B1">
        <w:t>. Р</w:t>
      </w:r>
      <w:r w:rsidR="009925B1">
        <w:rPr>
          <w:color w:val="222222"/>
        </w:rPr>
        <w:t xml:space="preserve">азработка </w:t>
      </w:r>
      <w:r w:rsidR="00376893" w:rsidRPr="002A19A6">
        <w:rPr>
          <w:color w:val="222222"/>
        </w:rPr>
        <w:t>локальных нормативных актов, регламентирующих приведение ОП в соответствие с ФОП.</w:t>
      </w:r>
    </w:p>
    <w:p w:rsidR="00256B59" w:rsidRDefault="00256B59" w:rsidP="0025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</w:t>
      </w:r>
      <w:r w:rsidR="009925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Координация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6893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деятельности всех участников образовательных отношений </w:t>
      </w:r>
      <w:r w:rsidR="009925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вопросам введения ФОП.</w:t>
      </w:r>
    </w:p>
    <w:p w:rsidR="00372A05" w:rsidRPr="002A19A6" w:rsidRDefault="00256B59" w:rsidP="0025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О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пределение меха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низма разработки и реализации О</w:t>
      </w:r>
      <w:r w:rsidR="00284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ФОП.</w:t>
      </w:r>
    </w:p>
    <w:p w:rsidR="00284A02" w:rsidRDefault="00256B59" w:rsidP="0028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П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риведение в соответствие с ФОП рабочей программы воспитания и календарного плана воспитательной работы.</w:t>
      </w:r>
    </w:p>
    <w:p w:rsidR="00376893" w:rsidRDefault="00256B59" w:rsidP="0028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С</w:t>
      </w:r>
      <w:r w:rsidR="00376893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воевременное размещение информации по введению ФОП на сайте </w:t>
      </w:r>
      <w:r w:rsidR="00D609AB" w:rsidRPr="00D6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№25»</w:t>
      </w:r>
      <w:r w:rsidR="00D6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странице </w:t>
      </w:r>
      <w:hyperlink r:id="rId7" w:history="1">
        <w:r w:rsidR="00D609AB" w:rsidRPr="003954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http://ds25.seversk.ru/?page_id=17458</w:t>
        </w:r>
      </w:hyperlink>
      <w:r w:rsidR="00D6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893" w:rsidRDefault="00256B59" w:rsidP="0025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И</w:t>
      </w:r>
      <w:r w:rsidR="00806EA2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нформирование всех участников образовательных отношений </w:t>
      </w:r>
      <w:r w:rsidR="00376893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содержании и особенностях ФОП, требованиях к реализации ОП в соответствии с ФОП.</w:t>
      </w:r>
    </w:p>
    <w:p w:rsidR="00256B59" w:rsidRPr="002A19A6" w:rsidRDefault="00256B59" w:rsidP="0025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3.9. Мониторинг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результативности введения ФОП на различных этапах.</w:t>
      </w:r>
    </w:p>
    <w:p w:rsidR="00482AAC" w:rsidRPr="002A19A6" w:rsidRDefault="00256B59" w:rsidP="00256B5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Приведение</w:t>
      </w:r>
      <w:r w:rsidR="009925B1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системы оценки качества образования в соответствие с требованиями</w:t>
      </w:r>
      <w:r w:rsidR="00FD08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ФОП.</w:t>
      </w:r>
    </w:p>
    <w:p w:rsidR="00372A05" w:rsidRPr="002A19A6" w:rsidRDefault="00372A05" w:rsidP="00303D8A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Состав рабочей группы</w:t>
      </w:r>
    </w:p>
    <w:p w:rsidR="00806EA2" w:rsidRPr="002A19A6" w:rsidRDefault="00372A05" w:rsidP="0080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</w:t>
      </w:r>
      <w:r w:rsidR="00806EA2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состав Рабочей группы входят все категории участников образовательных отношений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06EA2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06EA2" w:rsidRPr="002A19A6" w:rsidRDefault="00806EA2" w:rsidP="0080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Рабочая группа избирает председателя и секретаря.</w:t>
      </w:r>
    </w:p>
    <w:p w:rsidR="00372A05" w:rsidRPr="002A19A6" w:rsidRDefault="00806EA2" w:rsidP="0080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Председатель, </w:t>
      </w:r>
      <w:proofErr w:type="gramStart"/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секретарь</w:t>
      </w:r>
      <w:proofErr w:type="gramEnd"/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члены Рабочей группы утверждаются </w:t>
      </w:r>
      <w:r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приказом </w:t>
      </w:r>
      <w:r w:rsidR="00D609A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заведующего </w:t>
      </w:r>
      <w:r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D609AB" w:rsidRPr="00D6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№25»</w:t>
      </w:r>
    </w:p>
    <w:p w:rsidR="00434907" w:rsidRPr="002A19A6" w:rsidRDefault="00434907" w:rsidP="00601566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72A05" w:rsidRPr="002A19A6" w:rsidRDefault="007E66CC" w:rsidP="00601566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Организация деятельности </w:t>
      </w:r>
      <w:r w:rsidR="00806EA2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Рабочей группы </w:t>
      </w:r>
    </w:p>
    <w:p w:rsidR="00372A05" w:rsidRPr="002A19A6" w:rsidRDefault="00372A05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Рабочая группа осуществляет с</w:t>
      </w:r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вою деятельность в соответствии </w:t>
      </w:r>
      <w:r w:rsidR="000D2AF6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r w:rsidR="000D2AF6" w:rsidRPr="002A19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hyperlink r:id="rId8" w:anchor="/document/118/117797/" w:tgtFrame="_self" w:history="1">
        <w:r w:rsidR="000D2AF6" w:rsidRPr="002A19A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дорожной картой</w:t>
        </w:r>
        <w:r w:rsidRPr="002A19A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внедрения ФОП</w:t>
        </w:r>
      </w:hyperlink>
      <w:r w:rsidRPr="002A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D2AF6" w:rsidRPr="002A19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7E66CC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утвержденной</w:t>
      </w:r>
      <w:r w:rsidR="00213A3E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приказом руководителя</w:t>
      </w:r>
      <w:r w:rsidR="00213A3E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09AB" w:rsidRPr="00D6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№25»</w:t>
      </w:r>
    </w:p>
    <w:p w:rsidR="00C975A7" w:rsidRPr="002A19A6" w:rsidRDefault="00C975A7" w:rsidP="00C9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Заседания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бочей группы проводятся не реже </w:t>
      </w:r>
      <w:r w:rsidR="00372A05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раза в месяц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случае необходимости могут проводиться внеочередные заседания.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72A05" w:rsidRPr="002A19A6" w:rsidRDefault="00C975A7" w:rsidP="00C9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Подготовку и организацию заседаний Рабочей группы, а также решение текущих вопросов осуществляет </w:t>
      </w:r>
      <w:r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председатель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72A05" w:rsidRPr="002A19A6" w:rsidRDefault="00C975A7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Заседание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группы считается правом</w:t>
      </w:r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очным, если на нем присутствует </w:t>
      </w:r>
      <w:r w:rsidR="00372A05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 менее половины членов</w:t>
      </w:r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состава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группы.</w:t>
      </w:r>
    </w:p>
    <w:p w:rsidR="00372A05" w:rsidRPr="002A19A6" w:rsidRDefault="00C975A7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Заседания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группы оформляются п</w:t>
      </w:r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ротоколами, которые подписывают </w:t>
      </w:r>
      <w:r w:rsidR="00372A05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председатель и секретарь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72A05" w:rsidRPr="002A19A6" w:rsidRDefault="00372A05" w:rsidP="00C9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</w:t>
      </w:r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Окончательная версия проекта ОП, </w:t>
      </w:r>
      <w:proofErr w:type="gramStart"/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приведенной</w:t>
      </w:r>
      <w:proofErr w:type="gramEnd"/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соответствие с ФОП, рассматриваются на з</w:t>
      </w:r>
      <w:r w:rsidR="000D2AF6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аседании педагогического совета </w:t>
      </w:r>
      <w:r w:rsidR="00D609AB" w:rsidRPr="00D6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№25»</w:t>
      </w:r>
    </w:p>
    <w:p w:rsidR="000D2AF6" w:rsidRPr="002A19A6" w:rsidRDefault="000D2AF6" w:rsidP="00C97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72A05" w:rsidRPr="002A19A6" w:rsidRDefault="00F34FCD" w:rsidP="000D2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6. Права </w:t>
      </w:r>
      <w:r w:rsidR="009341A0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</w:t>
      </w:r>
      <w:r w:rsidR="00372A05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абочей группы </w:t>
      </w:r>
    </w:p>
    <w:p w:rsidR="00F62FDF" w:rsidRPr="002A19A6" w:rsidRDefault="00372A05" w:rsidP="00F6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Рабочая группа для решения</w:t>
      </w:r>
      <w:r w:rsidR="00F62FDF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возложенных на нее задач имеет в пределах своей компетенции 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право:</w:t>
      </w:r>
    </w:p>
    <w:p w:rsidR="00F62FDF" w:rsidRPr="002A19A6" w:rsidRDefault="00F62FDF" w:rsidP="00F6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запрашивать и получать в установленном порядке необходимые материалы;</w:t>
      </w:r>
    </w:p>
    <w:p w:rsidR="00F62FDF" w:rsidRPr="002A19A6" w:rsidRDefault="00F62FDF" w:rsidP="00F6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 пр</w:t>
      </w:r>
      <w:r w:rsidR="009341A0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оводимых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органами</w:t>
      </w:r>
      <w:r w:rsidR="009341A0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местного </w:t>
      </w:r>
      <w:proofErr w:type="gramStart"/>
      <w:r w:rsidR="009341A0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самоуправления</w:t>
      </w:r>
      <w:proofErr w:type="gramEnd"/>
      <w:r w:rsidR="009341A0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ЗАТО Северск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другими организациями</w:t>
      </w:r>
      <w:r w:rsidR="009341A0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Томской области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72A05" w:rsidRDefault="00F62FDF" w:rsidP="00F6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F34FCD" w:rsidRPr="002A19A6" w:rsidRDefault="00F34FCD" w:rsidP="00F6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34FCD" w:rsidRPr="00F34FCD" w:rsidRDefault="00F34FCD" w:rsidP="00F34FCD">
      <w:pPr>
        <w:tabs>
          <w:tab w:val="left" w:pos="701"/>
        </w:tabs>
        <w:spacing w:after="1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Ра</w:t>
      </w:r>
      <w:r w:rsidRPr="00F3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бочей группы</w:t>
      </w:r>
      <w:bookmarkStart w:id="1" w:name="bookmark7"/>
      <w:bookmarkEnd w:id="1"/>
    </w:p>
    <w:p w:rsidR="00F34FCD" w:rsidRPr="00F34FCD" w:rsidRDefault="00616BB7" w:rsidP="00F3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="00F34FCD"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несет ответственность:</w:t>
      </w:r>
    </w:p>
    <w:p w:rsidR="00F34FCD" w:rsidRPr="00F34FCD" w:rsidRDefault="00616BB7" w:rsidP="00F34FCD">
      <w:pPr>
        <w:tabs>
          <w:tab w:val="left" w:pos="84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</w:t>
      </w:r>
      <w:r w:rsidR="00C0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приказа,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Положения</w:t>
      </w:r>
      <w:r w:rsidR="00F34FCD"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8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приведению ОП в соответствие с ФОП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FCD" w:rsidRPr="00F34FCD" w:rsidRDefault="00C05BEA" w:rsidP="00F34FCD">
      <w:pPr>
        <w:tabs>
          <w:tab w:val="left" w:pos="9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 выполнение дорожной карты </w:t>
      </w:r>
      <w:r w:rsidR="00F34FCD"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рассматриваемому вопросу с указанием ответственных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 сроков исполнения решений;</w:t>
      </w:r>
    </w:p>
    <w:p w:rsidR="00F34FCD" w:rsidRPr="00F34FCD" w:rsidRDefault="00C05BEA" w:rsidP="00F34FCD">
      <w:pPr>
        <w:tabs>
          <w:tab w:val="left" w:pos="87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</w:t>
      </w:r>
      <w:r w:rsidR="00F34FCD"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азработку в 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ОП в соответствии с ФОП</w:t>
      </w:r>
      <w:r w:rsidR="00D90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4FCD" w:rsidRPr="00F34FCD" w:rsidRDefault="00C05BEA" w:rsidP="00F34FCD">
      <w:pPr>
        <w:tabs>
          <w:tab w:val="left" w:pos="87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09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4FCD"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</w:t>
      </w:r>
      <w:r w:rsidR="00D90D2E">
        <w:rPr>
          <w:rFonts w:ascii="Times New Roman" w:hAnsi="Times New Roman" w:cs="Times New Roman"/>
          <w:sz w:val="24"/>
          <w:szCs w:val="24"/>
        </w:rPr>
        <w:t>вариативных форм, способов, методов, средств</w:t>
      </w:r>
      <w:r w:rsidR="000907DE" w:rsidRPr="000907DE">
        <w:rPr>
          <w:rFonts w:ascii="Times New Roman" w:hAnsi="Times New Roman" w:cs="Times New Roman"/>
          <w:sz w:val="24"/>
          <w:szCs w:val="24"/>
        </w:rPr>
        <w:t xml:space="preserve"> реализации, практики и способ</w:t>
      </w:r>
      <w:r w:rsidR="00D90D2E">
        <w:rPr>
          <w:rFonts w:ascii="Times New Roman" w:hAnsi="Times New Roman" w:cs="Times New Roman"/>
          <w:sz w:val="24"/>
          <w:szCs w:val="24"/>
        </w:rPr>
        <w:t xml:space="preserve">ов поддержки детской </w:t>
      </w:r>
      <w:r w:rsidR="00284A02">
        <w:rPr>
          <w:rFonts w:ascii="Times New Roman" w:hAnsi="Times New Roman" w:cs="Times New Roman"/>
          <w:sz w:val="24"/>
          <w:szCs w:val="24"/>
        </w:rPr>
        <w:t xml:space="preserve">инициативы </w:t>
      </w:r>
      <w:r w:rsidR="00F34FCD"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возрастным, психофизиологическим особенностям, склонностям, способностям</w:t>
      </w:r>
      <w:r w:rsidR="00D90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интересам и потребностям воспитанников</w:t>
      </w:r>
      <w:r w:rsidR="00F34FCD" w:rsidRPr="00F34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B2C" w:rsidRPr="002A19A6" w:rsidRDefault="00D76B2C" w:rsidP="00F6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72A05" w:rsidRPr="002A19A6" w:rsidRDefault="00616BB7" w:rsidP="000D2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="00D76B2C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Документы Р</w:t>
      </w:r>
      <w:r w:rsidR="00372A05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абочей группы </w:t>
      </w:r>
    </w:p>
    <w:p w:rsidR="00D76B2C" w:rsidRPr="002A19A6" w:rsidRDefault="00616BB7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Обязательными доку</w:t>
      </w:r>
      <w:r w:rsidR="00D76B2C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ментами Р</w:t>
      </w:r>
      <w:r w:rsidR="00F62FDF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группы являются</w:t>
      </w:r>
      <w:r w:rsidR="00D76B2C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76B2C" w:rsidRPr="002A19A6" w:rsidRDefault="00D76B2C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приказ о создании Рабочей группы, </w:t>
      </w:r>
    </w:p>
    <w:p w:rsidR="00372A05" w:rsidRPr="002A19A6" w:rsidRDefault="00D76B2C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F62FDF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дорожная карта</w:t>
      </w:r>
      <w:r w:rsidR="00372A05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внедрения ФОП и протоколы заседаний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76B2C" w:rsidRPr="002A19A6" w:rsidRDefault="00D76B2C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ротоколы</w:t>
      </w: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заседаний Рабочей группы;</w:t>
      </w:r>
    </w:p>
    <w:p w:rsidR="00372A05" w:rsidRPr="002A19A6" w:rsidRDefault="00D76B2C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настоящее Положение. </w:t>
      </w:r>
    </w:p>
    <w:p w:rsidR="00372A05" w:rsidRPr="002A19A6" w:rsidRDefault="00616BB7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D76B2C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Документация Р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абочей груп</w:t>
      </w:r>
      <w:r w:rsidR="00D76B2C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пы оформляе</w:t>
      </w:r>
      <w:r w:rsidR="00F62FDF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в соответствии с </w:t>
      </w:r>
      <w:r w:rsidR="00372A05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общими требованиями к оформлению деловой документации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2FDF" w:rsidRPr="002A19A6" w:rsidRDefault="00F62FDF" w:rsidP="000D2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72A05" w:rsidRPr="002A19A6" w:rsidRDefault="00616BB7" w:rsidP="000D2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="00372A05" w:rsidRPr="002A1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Изменения и дополнения в Положение</w:t>
      </w:r>
    </w:p>
    <w:p w:rsidR="00BA0D81" w:rsidRPr="002A19A6" w:rsidRDefault="00616BB7" w:rsidP="00BA0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F62FDF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Изменения и </w:t>
      </w:r>
      <w:r w:rsidR="00372A05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дополнения в </w:t>
      </w:r>
      <w:r w:rsidR="00F62FDF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Положение вносятся на основании </w:t>
      </w:r>
      <w:r w:rsidR="00372A05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решения рабочей группы</w:t>
      </w:r>
      <w:r w:rsidR="00F62FDF"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закрепляются </w:t>
      </w:r>
      <w:r w:rsidR="00372A05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приказом за</w:t>
      </w:r>
      <w:r w:rsidR="0097109D" w:rsidRPr="002A19A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ведующего </w:t>
      </w:r>
      <w:r w:rsidR="00D609AB" w:rsidRPr="00D6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№25»</w:t>
      </w:r>
    </w:p>
    <w:p w:rsidR="00372A05" w:rsidRPr="002A19A6" w:rsidRDefault="00372A05" w:rsidP="000D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2FDF" w:rsidRPr="002A19A6" w:rsidRDefault="00372A05" w:rsidP="00372A0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9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62FDF" w:rsidRPr="002A19A6" w:rsidRDefault="00F62FDF" w:rsidP="00372A0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2FDF" w:rsidRPr="002A19A6" w:rsidRDefault="00F62FDF" w:rsidP="00372A0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2FDF" w:rsidRPr="002A19A6" w:rsidRDefault="00F62FDF" w:rsidP="00372A0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2FDF" w:rsidRPr="002A19A6" w:rsidRDefault="00F62FDF" w:rsidP="0025246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F62FDF" w:rsidRPr="002A19A6" w:rsidSect="00F5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46A0"/>
    <w:multiLevelType w:val="multilevel"/>
    <w:tmpl w:val="6E8A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A05"/>
    <w:rsid w:val="000907DE"/>
    <w:rsid w:val="000D2AF6"/>
    <w:rsid w:val="001C05FA"/>
    <w:rsid w:val="00213A3E"/>
    <w:rsid w:val="00230415"/>
    <w:rsid w:val="0023316B"/>
    <w:rsid w:val="00252468"/>
    <w:rsid w:val="00256B59"/>
    <w:rsid w:val="00284A02"/>
    <w:rsid w:val="002A19A6"/>
    <w:rsid w:val="002B1481"/>
    <w:rsid w:val="00303D8A"/>
    <w:rsid w:val="00372A05"/>
    <w:rsid w:val="00376893"/>
    <w:rsid w:val="00434907"/>
    <w:rsid w:val="00463BEA"/>
    <w:rsid w:val="00482AAC"/>
    <w:rsid w:val="00520C6B"/>
    <w:rsid w:val="00601566"/>
    <w:rsid w:val="00616BB7"/>
    <w:rsid w:val="007218D6"/>
    <w:rsid w:val="0075439C"/>
    <w:rsid w:val="00795B44"/>
    <w:rsid w:val="007E66CC"/>
    <w:rsid w:val="00803AB5"/>
    <w:rsid w:val="00806EA2"/>
    <w:rsid w:val="008A7504"/>
    <w:rsid w:val="009341A0"/>
    <w:rsid w:val="0097109D"/>
    <w:rsid w:val="009925B1"/>
    <w:rsid w:val="009D23C1"/>
    <w:rsid w:val="009F05B2"/>
    <w:rsid w:val="009F0D3E"/>
    <w:rsid w:val="00A10561"/>
    <w:rsid w:val="00A616FD"/>
    <w:rsid w:val="00AC0BA5"/>
    <w:rsid w:val="00B02A76"/>
    <w:rsid w:val="00BA0D81"/>
    <w:rsid w:val="00C05BEA"/>
    <w:rsid w:val="00C30C65"/>
    <w:rsid w:val="00C975A7"/>
    <w:rsid w:val="00CA098B"/>
    <w:rsid w:val="00CB4EF2"/>
    <w:rsid w:val="00CD3924"/>
    <w:rsid w:val="00D5737B"/>
    <w:rsid w:val="00D609AB"/>
    <w:rsid w:val="00D76B2C"/>
    <w:rsid w:val="00D908BA"/>
    <w:rsid w:val="00D90D2E"/>
    <w:rsid w:val="00DA1E7C"/>
    <w:rsid w:val="00DC3CF1"/>
    <w:rsid w:val="00E80253"/>
    <w:rsid w:val="00EC41DB"/>
    <w:rsid w:val="00F34FCD"/>
    <w:rsid w:val="00F56E9C"/>
    <w:rsid w:val="00F62FDF"/>
    <w:rsid w:val="00FB058B"/>
    <w:rsid w:val="00FD08C2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A05"/>
    <w:rPr>
      <w:b/>
      <w:bCs/>
    </w:rPr>
  </w:style>
  <w:style w:type="character" w:customStyle="1" w:styleId="fill">
    <w:name w:val="fill"/>
    <w:basedOn w:val="a0"/>
    <w:rsid w:val="00372A05"/>
  </w:style>
  <w:style w:type="character" w:styleId="a5">
    <w:name w:val="Hyperlink"/>
    <w:basedOn w:val="a0"/>
    <w:uiPriority w:val="99"/>
    <w:unhideWhenUsed/>
    <w:rsid w:val="00372A05"/>
    <w:rPr>
      <w:color w:val="0000FF"/>
      <w:u w:val="single"/>
    </w:rPr>
  </w:style>
  <w:style w:type="table" w:styleId="a6">
    <w:name w:val="Table Grid"/>
    <w:basedOn w:val="a1"/>
    <w:uiPriority w:val="59"/>
    <w:rsid w:val="00EC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2A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metodi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25.seversk.ru/?page_id=17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2023-02-03T11:58:00Z</cp:lastPrinted>
  <dcterms:created xsi:type="dcterms:W3CDTF">2023-01-31T11:50:00Z</dcterms:created>
  <dcterms:modified xsi:type="dcterms:W3CDTF">2023-04-19T08:22:00Z</dcterms:modified>
</cp:coreProperties>
</file>